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4C" w:rsidRDefault="00B95F4C" w:rsidP="00B95F4C">
      <w:pPr>
        <w:pStyle w:val="Textkrper"/>
        <w:rPr>
          <w:lang w:val="de-DE"/>
        </w:rPr>
      </w:pPr>
      <w:bookmarkStart w:id="0" w:name="_GoBack"/>
      <w:bookmarkEnd w:id="0"/>
    </w:p>
    <w:p w:rsidR="00B95F4C" w:rsidRDefault="00B95F4C" w:rsidP="00B95F4C">
      <w:pPr>
        <w:pStyle w:val="Textkrper"/>
        <w:ind w:left="0"/>
        <w:rPr>
          <w:lang w:val="de-DE"/>
        </w:rPr>
      </w:pPr>
      <w:r>
        <w:rPr>
          <w:lang w:val="de-DE"/>
        </w:rPr>
        <w:t>___________________________</w:t>
      </w:r>
      <w:r w:rsidR="00965C57">
        <w:rPr>
          <w:lang w:val="de-DE"/>
        </w:rPr>
        <w:t>-Feststoffzerkleinerer</w:t>
      </w:r>
    </w:p>
    <w:p w:rsidR="00A016EF" w:rsidRDefault="00A016EF" w:rsidP="00A016EF">
      <w:pPr>
        <w:pStyle w:val="Textkrper"/>
        <w:ind w:left="0"/>
        <w:rPr>
          <w:lang w:val="de-DE"/>
        </w:rPr>
      </w:pPr>
    </w:p>
    <w:p w:rsidR="00C03697" w:rsidRDefault="00400B23" w:rsidP="00AA275A">
      <w:pPr>
        <w:tabs>
          <w:tab w:val="left" w:pos="3119"/>
          <w:tab w:val="right" w:pos="4678"/>
          <w:tab w:val="left" w:pos="4962"/>
        </w:tabs>
        <w:spacing w:before="120" w:after="120" w:line="312" w:lineRule="auto"/>
        <w:rPr>
          <w:noProof/>
          <w:lang w:val="de-DE"/>
        </w:rPr>
      </w:pPr>
      <w:r w:rsidRPr="00400B23">
        <w:rPr>
          <w:noProof/>
          <w:lang w:val="de-DE"/>
        </w:rPr>
        <w:t>als robuster, horizontal aufgestellter und trockenlaufunempfindlicher Doppelwellenzerkleinerer für die Zerkleinerung von festen und faserigen Bestandteilen im Klärschlamm. Als Antrieb ist ein ausreichend dimensionierter Stirnradgetriebemotor vorzusehen. Der Doppelwellenzerkleinerer ist gemeinsam mit dem Antrieb fertig montiert auf einem verwindungssteifem Grundrahmen in verzinkter Ausführung zu liefern. Der Antrieb ist auf einer stufenlos justierbaren Getriebe</w:t>
      </w:r>
      <w:r>
        <w:rPr>
          <w:noProof/>
          <w:lang w:val="de-DE"/>
        </w:rPr>
        <w:t>-</w:t>
      </w:r>
      <w:r w:rsidRPr="00400B23">
        <w:rPr>
          <w:noProof/>
          <w:lang w:val="de-DE"/>
        </w:rPr>
        <w:t>motorplatte zu montieren. Zum Lieferumfang gehören die elastische Klauenkupplung incl. Kupplungsschutz sowie die Ölfüllung für die Erstinbetriebnahme.</w:t>
      </w:r>
    </w:p>
    <w:p w:rsidR="00400B23" w:rsidRDefault="00400B23" w:rsidP="00AA275A">
      <w:pPr>
        <w:tabs>
          <w:tab w:val="left" w:pos="3119"/>
          <w:tab w:val="right" w:pos="4678"/>
          <w:tab w:val="left" w:pos="4962"/>
        </w:tabs>
        <w:spacing w:before="120" w:after="120" w:line="312" w:lineRule="auto"/>
        <w:rPr>
          <w:color w:val="00728B"/>
          <w:lang w:val="de-DE"/>
        </w:rPr>
      </w:pPr>
    </w:p>
    <w:p w:rsidR="00B95F4C" w:rsidRPr="00DB7B01" w:rsidRDefault="00C64C02" w:rsidP="00AA275A">
      <w:pPr>
        <w:tabs>
          <w:tab w:val="left" w:pos="3119"/>
          <w:tab w:val="right" w:pos="4678"/>
          <w:tab w:val="left" w:pos="4962"/>
        </w:tabs>
        <w:spacing w:before="120" w:after="120" w:line="312" w:lineRule="auto"/>
        <w:rPr>
          <w:b/>
          <w:color w:val="00728B"/>
          <w:lang w:val="de-DE"/>
        </w:rPr>
      </w:pPr>
      <w:r>
        <w:rPr>
          <w:b/>
          <w:color w:val="00728B"/>
          <w:lang w:val="de-DE"/>
        </w:rPr>
        <w:t>T</w:t>
      </w:r>
      <w:r w:rsidR="00B95F4C" w:rsidRPr="00DB7B01">
        <w:rPr>
          <w:b/>
          <w:color w:val="00728B"/>
          <w:lang w:val="de-DE"/>
        </w:rPr>
        <w:t>echnische Daten:</w:t>
      </w:r>
    </w:p>
    <w:p w:rsidR="00B95F4C" w:rsidRPr="00DB7B01" w:rsidRDefault="00965C57" w:rsidP="00B95F4C">
      <w:pPr>
        <w:tabs>
          <w:tab w:val="left" w:pos="3119"/>
          <w:tab w:val="left" w:pos="7088"/>
        </w:tabs>
        <w:spacing w:after="200" w:line="360" w:lineRule="auto"/>
        <w:ind w:right="170"/>
        <w:rPr>
          <w:lang w:val="de-DE"/>
        </w:rPr>
      </w:pPr>
      <w:r>
        <w:rPr>
          <w:lang w:val="de-DE"/>
        </w:rPr>
        <w:t>M</w:t>
      </w:r>
      <w:r w:rsidR="00B95F4C" w:rsidRPr="00DB7B01">
        <w:rPr>
          <w:lang w:val="de-DE"/>
        </w:rPr>
        <w:t xml:space="preserve">edium: </w:t>
      </w:r>
      <w:r w:rsidR="00B95F4C">
        <w:rPr>
          <w:lang w:val="de-DE"/>
        </w:rPr>
        <w:tab/>
      </w:r>
      <w:r w:rsidR="00B95F4C" w:rsidRPr="00DB7B01">
        <w:rPr>
          <w:lang w:val="de-DE"/>
        </w:rPr>
        <w:t>_________________</w:t>
      </w:r>
      <w:r w:rsidR="00B95F4C">
        <w:rPr>
          <w:lang w:val="de-DE"/>
        </w:rPr>
        <w:t>____________</w:t>
      </w:r>
      <w:r w:rsidR="00AA275A">
        <w:rPr>
          <w:lang w:val="de-DE"/>
        </w:rPr>
        <w:t>_____</w:t>
      </w:r>
      <w:r w:rsidR="00A006F7">
        <w:rPr>
          <w:lang w:val="de-DE"/>
        </w:rPr>
        <w:t>__</w:t>
      </w:r>
    </w:p>
    <w:p w:rsidR="00965C57" w:rsidRDefault="003014B1" w:rsidP="00B95F4C">
      <w:pPr>
        <w:tabs>
          <w:tab w:val="left" w:pos="3119"/>
          <w:tab w:val="right" w:pos="4678"/>
          <w:tab w:val="left" w:pos="4962"/>
        </w:tabs>
        <w:spacing w:after="200" w:line="360" w:lineRule="auto"/>
        <w:rPr>
          <w:lang w:val="de-DE"/>
        </w:rPr>
      </w:pPr>
      <w:r>
        <w:rPr>
          <w:lang w:val="de-DE"/>
        </w:rPr>
        <w:t>Feststoffgehal</w:t>
      </w:r>
      <w:r w:rsidR="00965C57">
        <w:rPr>
          <w:lang w:val="de-DE"/>
        </w:rPr>
        <w:t>t:</w:t>
      </w:r>
      <w:r w:rsidR="00965C57">
        <w:rPr>
          <w:lang w:val="de-DE"/>
        </w:rPr>
        <w:tab/>
        <w:t>___________________</w:t>
      </w:r>
      <w:r>
        <w:rPr>
          <w:lang w:val="de-DE"/>
        </w:rPr>
        <w:tab/>
        <w:t>% TS</w:t>
      </w:r>
    </w:p>
    <w:p w:rsidR="00C64C02" w:rsidRPr="00DB7B01" w:rsidRDefault="00C64C02" w:rsidP="00B95F4C">
      <w:pPr>
        <w:tabs>
          <w:tab w:val="left" w:pos="3119"/>
          <w:tab w:val="right" w:pos="4678"/>
          <w:tab w:val="left" w:pos="4962"/>
        </w:tabs>
        <w:spacing w:after="200" w:line="360" w:lineRule="auto"/>
        <w:rPr>
          <w:lang w:val="de-DE"/>
        </w:rPr>
      </w:pPr>
      <w:r>
        <w:rPr>
          <w:lang w:val="de-DE"/>
        </w:rPr>
        <w:t>Viskosität:</w:t>
      </w:r>
      <w:r>
        <w:rPr>
          <w:lang w:val="de-DE"/>
        </w:rPr>
        <w:tab/>
        <w:t xml:space="preserve">___________________ </w:t>
      </w:r>
      <w:r>
        <w:rPr>
          <w:lang w:val="de-DE"/>
        </w:rPr>
        <w:tab/>
      </w:r>
      <w:proofErr w:type="spellStart"/>
      <w:r>
        <w:rPr>
          <w:lang w:val="de-DE"/>
        </w:rPr>
        <w:t>cP</w:t>
      </w:r>
      <w:proofErr w:type="spellEnd"/>
    </w:p>
    <w:p w:rsidR="00965C57" w:rsidRDefault="00B95F4C" w:rsidP="00B95F4C">
      <w:pPr>
        <w:tabs>
          <w:tab w:val="left" w:pos="3119"/>
          <w:tab w:val="right" w:pos="4678"/>
          <w:tab w:val="left" w:pos="4962"/>
        </w:tabs>
        <w:spacing w:after="200" w:line="360" w:lineRule="auto"/>
        <w:rPr>
          <w:lang w:val="de-DE"/>
        </w:rPr>
      </w:pPr>
      <w:r w:rsidRPr="00DB7B01">
        <w:rPr>
          <w:lang w:val="de-DE"/>
        </w:rPr>
        <w:t>Betriebstemperatur:</w:t>
      </w:r>
      <w:r w:rsidRPr="00DB7B01">
        <w:rPr>
          <w:lang w:val="de-DE"/>
        </w:rPr>
        <w:tab/>
        <w:t>___________________</w:t>
      </w:r>
      <w:r w:rsidRPr="00DB7B01">
        <w:rPr>
          <w:lang w:val="de-DE"/>
        </w:rPr>
        <w:tab/>
        <w:t>°C</w:t>
      </w:r>
    </w:p>
    <w:p w:rsidR="00C64C02" w:rsidRDefault="00C64C02" w:rsidP="00B95F4C">
      <w:pPr>
        <w:tabs>
          <w:tab w:val="left" w:pos="3119"/>
          <w:tab w:val="right" w:pos="4678"/>
          <w:tab w:val="left" w:pos="4962"/>
        </w:tabs>
        <w:spacing w:after="200" w:line="360" w:lineRule="auto"/>
        <w:rPr>
          <w:lang w:val="de-DE"/>
        </w:rPr>
      </w:pPr>
      <w:r>
        <w:rPr>
          <w:lang w:val="de-DE"/>
        </w:rPr>
        <w:t>Spezifisches Gewicht:</w:t>
      </w:r>
      <w:r>
        <w:rPr>
          <w:lang w:val="de-DE"/>
        </w:rPr>
        <w:tab/>
        <w:t>___________________</w:t>
      </w:r>
      <w:r>
        <w:rPr>
          <w:lang w:val="de-DE"/>
        </w:rPr>
        <w:tab/>
        <w:t>kg/m³</w:t>
      </w:r>
    </w:p>
    <w:p w:rsidR="00B95F4C" w:rsidRPr="00DB7B01" w:rsidRDefault="00965C57" w:rsidP="00B95F4C">
      <w:pPr>
        <w:tabs>
          <w:tab w:val="left" w:pos="3119"/>
          <w:tab w:val="right" w:pos="4678"/>
          <w:tab w:val="left" w:pos="4962"/>
        </w:tabs>
        <w:spacing w:after="200" w:line="360" w:lineRule="auto"/>
        <w:rPr>
          <w:lang w:val="de-DE"/>
        </w:rPr>
      </w:pPr>
      <w:r>
        <w:rPr>
          <w:lang w:val="de-DE"/>
        </w:rPr>
        <w:t>Durchsatz</w:t>
      </w:r>
      <w:r w:rsidR="00B95F4C" w:rsidRPr="00DB7B01">
        <w:rPr>
          <w:lang w:val="de-DE"/>
        </w:rPr>
        <w:t>menge:</w:t>
      </w:r>
      <w:r w:rsidR="00B95F4C" w:rsidRPr="00DB7B01">
        <w:rPr>
          <w:lang w:val="de-DE"/>
        </w:rPr>
        <w:tab/>
        <w:t xml:space="preserve">___________________ </w:t>
      </w:r>
      <w:r w:rsidR="00B95F4C" w:rsidRPr="00DB7B01">
        <w:rPr>
          <w:lang w:val="de-DE"/>
        </w:rPr>
        <w:tab/>
        <w:t>m</w:t>
      </w:r>
      <w:r w:rsidR="00B95F4C" w:rsidRPr="00DB7B01">
        <w:rPr>
          <w:vertAlign w:val="superscript"/>
          <w:lang w:val="de-DE"/>
        </w:rPr>
        <w:t>3</w:t>
      </w:r>
      <w:r w:rsidR="00B95F4C" w:rsidRPr="00DB7B01">
        <w:rPr>
          <w:lang w:val="de-DE"/>
        </w:rPr>
        <w:t>/h</w:t>
      </w:r>
    </w:p>
    <w:p w:rsidR="00B95F4C" w:rsidRPr="00DB7B01" w:rsidRDefault="00965C57" w:rsidP="00B95F4C">
      <w:pPr>
        <w:tabs>
          <w:tab w:val="left" w:pos="3119"/>
          <w:tab w:val="right" w:pos="4678"/>
          <w:tab w:val="left" w:pos="4962"/>
        </w:tabs>
        <w:spacing w:after="200" w:line="360" w:lineRule="auto"/>
        <w:rPr>
          <w:lang w:val="de-DE"/>
        </w:rPr>
      </w:pPr>
      <w:r>
        <w:rPr>
          <w:lang w:val="de-DE"/>
        </w:rPr>
        <w:t>Eintritts</w:t>
      </w:r>
      <w:r w:rsidR="00B95F4C" w:rsidRPr="00DB7B01">
        <w:rPr>
          <w:lang w:val="de-DE"/>
        </w:rPr>
        <w:t>druck:</w:t>
      </w:r>
      <w:r w:rsidR="00B95F4C" w:rsidRPr="00DB7B01">
        <w:rPr>
          <w:lang w:val="de-DE"/>
        </w:rPr>
        <w:tab/>
        <w:t>___________________</w:t>
      </w:r>
      <w:r w:rsidR="00B95F4C" w:rsidRPr="00DB7B01">
        <w:rPr>
          <w:lang w:val="de-DE"/>
        </w:rPr>
        <w:tab/>
        <w:t>bar</w:t>
      </w:r>
    </w:p>
    <w:p w:rsidR="00B95F4C" w:rsidRPr="00DB7B01" w:rsidRDefault="00965C57" w:rsidP="00B95F4C">
      <w:pPr>
        <w:tabs>
          <w:tab w:val="left" w:pos="3119"/>
          <w:tab w:val="right" w:pos="4678"/>
          <w:tab w:val="left" w:pos="4962"/>
        </w:tabs>
        <w:spacing w:after="200" w:line="360" w:lineRule="auto"/>
        <w:rPr>
          <w:lang w:val="de-DE"/>
        </w:rPr>
      </w:pPr>
      <w:r>
        <w:rPr>
          <w:lang w:val="de-DE"/>
        </w:rPr>
        <w:t>Rohrverbindungen</w:t>
      </w:r>
      <w:r w:rsidR="00B95F4C" w:rsidRPr="00DB7B01">
        <w:rPr>
          <w:lang w:val="de-DE"/>
        </w:rPr>
        <w:t>:</w:t>
      </w:r>
      <w:r w:rsidR="00B95F4C" w:rsidRPr="00DB7B01">
        <w:rPr>
          <w:lang w:val="de-DE"/>
        </w:rPr>
        <w:tab/>
        <w:t xml:space="preserve">saugseitig: DN _________ </w:t>
      </w:r>
      <w:r w:rsidR="00B95F4C" w:rsidRPr="00DB7B01">
        <w:rPr>
          <w:lang w:val="de-DE"/>
        </w:rPr>
        <w:tab/>
        <w:t>PN 10/16</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ab/>
        <w:t xml:space="preserve">druckseitig: DN _________ </w:t>
      </w:r>
      <w:r w:rsidRPr="00DB7B01">
        <w:rPr>
          <w:lang w:val="de-DE"/>
        </w:rPr>
        <w:tab/>
        <w:t>PN 10/16</w:t>
      </w:r>
    </w:p>
    <w:p w:rsidR="00965C57" w:rsidRPr="003014B1" w:rsidRDefault="00B95F4C" w:rsidP="003014B1">
      <w:pPr>
        <w:tabs>
          <w:tab w:val="left" w:pos="3119"/>
          <w:tab w:val="right" w:pos="4678"/>
          <w:tab w:val="left" w:pos="4962"/>
        </w:tabs>
        <w:spacing w:after="200" w:line="360" w:lineRule="auto"/>
        <w:rPr>
          <w:lang w:val="de-DE"/>
        </w:rPr>
      </w:pPr>
      <w:r w:rsidRPr="00DB7B01">
        <w:rPr>
          <w:lang w:val="de-DE"/>
        </w:rPr>
        <w:t>Reversierbetrieb möglich, Förder- / Drehrichtung beliebig</w:t>
      </w:r>
    </w:p>
    <w:p w:rsidR="003014B1" w:rsidRDefault="003014B1" w:rsidP="00B95F4C">
      <w:pPr>
        <w:tabs>
          <w:tab w:val="left" w:pos="2268"/>
        </w:tabs>
        <w:spacing w:before="120" w:after="120" w:line="288" w:lineRule="auto"/>
        <w:rPr>
          <w:color w:val="00728B"/>
          <w:lang w:val="de-DE"/>
        </w:rPr>
      </w:pPr>
    </w:p>
    <w:p w:rsidR="00400B23" w:rsidRDefault="00400B23" w:rsidP="00B95F4C">
      <w:pPr>
        <w:tabs>
          <w:tab w:val="left" w:pos="2268"/>
        </w:tabs>
        <w:spacing w:before="120" w:after="120" w:line="288" w:lineRule="auto"/>
        <w:rPr>
          <w:color w:val="00728B"/>
          <w:lang w:val="de-DE"/>
        </w:rPr>
      </w:pPr>
    </w:p>
    <w:p w:rsidR="00400B23" w:rsidRDefault="00400B23" w:rsidP="00B95F4C">
      <w:pPr>
        <w:tabs>
          <w:tab w:val="left" w:pos="2268"/>
        </w:tabs>
        <w:spacing w:before="120" w:after="120" w:line="288" w:lineRule="auto"/>
        <w:rPr>
          <w:color w:val="00728B"/>
          <w:lang w:val="de-DE"/>
        </w:rPr>
      </w:pPr>
    </w:p>
    <w:p w:rsidR="00400B23" w:rsidRDefault="00400B23" w:rsidP="00B95F4C">
      <w:pPr>
        <w:tabs>
          <w:tab w:val="left" w:pos="2268"/>
        </w:tabs>
        <w:spacing w:before="120" w:after="120" w:line="288" w:lineRule="auto"/>
        <w:rPr>
          <w:color w:val="00728B"/>
          <w:lang w:val="de-DE"/>
        </w:rPr>
      </w:pPr>
    </w:p>
    <w:p w:rsidR="00400B23" w:rsidRDefault="00400B23" w:rsidP="00B95F4C">
      <w:pPr>
        <w:tabs>
          <w:tab w:val="left" w:pos="2268"/>
        </w:tabs>
        <w:spacing w:before="120" w:after="120" w:line="288" w:lineRule="auto"/>
        <w:rPr>
          <w:color w:val="00728B"/>
          <w:lang w:val="de-DE"/>
        </w:rPr>
      </w:pPr>
    </w:p>
    <w:p w:rsidR="00400B23" w:rsidRDefault="00400B23" w:rsidP="00B95F4C">
      <w:pPr>
        <w:tabs>
          <w:tab w:val="left" w:pos="2268"/>
        </w:tabs>
        <w:spacing w:before="120" w:after="120" w:line="288" w:lineRule="auto"/>
        <w:rPr>
          <w:color w:val="00728B"/>
          <w:lang w:val="de-DE"/>
        </w:rPr>
      </w:pPr>
    </w:p>
    <w:p w:rsidR="00400B23" w:rsidRDefault="00400B23" w:rsidP="00B95F4C">
      <w:pPr>
        <w:tabs>
          <w:tab w:val="left" w:pos="2268"/>
        </w:tabs>
        <w:spacing w:before="120" w:after="120" w:line="288" w:lineRule="auto"/>
        <w:rPr>
          <w:color w:val="00728B"/>
          <w:lang w:val="de-DE"/>
        </w:rPr>
      </w:pPr>
    </w:p>
    <w:p w:rsidR="00400B23" w:rsidRDefault="00400B23" w:rsidP="00B95F4C">
      <w:pPr>
        <w:tabs>
          <w:tab w:val="left" w:pos="2268"/>
        </w:tabs>
        <w:spacing w:before="120" w:after="120" w:line="288" w:lineRule="auto"/>
        <w:rPr>
          <w:color w:val="00728B"/>
          <w:lang w:val="de-DE"/>
        </w:rPr>
      </w:pPr>
    </w:p>
    <w:p w:rsidR="00400B23" w:rsidRDefault="00400B23" w:rsidP="00B95F4C">
      <w:pPr>
        <w:tabs>
          <w:tab w:val="left" w:pos="2268"/>
        </w:tabs>
        <w:spacing w:before="120" w:after="120" w:line="288" w:lineRule="auto"/>
        <w:rPr>
          <w:color w:val="00728B"/>
          <w:lang w:val="de-DE"/>
        </w:rPr>
      </w:pPr>
    </w:p>
    <w:p w:rsidR="00B95F4C" w:rsidRPr="00DB7B01" w:rsidRDefault="003014B1" w:rsidP="00B95F4C">
      <w:pPr>
        <w:tabs>
          <w:tab w:val="left" w:pos="2268"/>
        </w:tabs>
        <w:spacing w:before="120" w:after="120" w:line="288" w:lineRule="auto"/>
        <w:rPr>
          <w:b/>
          <w:color w:val="00728B"/>
          <w:lang w:val="de-DE"/>
        </w:rPr>
      </w:pPr>
      <w:proofErr w:type="spellStart"/>
      <w:r>
        <w:rPr>
          <w:b/>
          <w:color w:val="00728B"/>
          <w:lang w:val="de-DE"/>
        </w:rPr>
        <w:lastRenderedPageBreak/>
        <w:t>Feststoffzerkleinerer</w:t>
      </w:r>
      <w:proofErr w:type="spellEnd"/>
      <w:r>
        <w:rPr>
          <w:b/>
          <w:color w:val="00728B"/>
          <w:lang w:val="de-DE"/>
        </w:rPr>
        <w:t>-D</w:t>
      </w:r>
      <w:r w:rsidR="00B95F4C" w:rsidRPr="00DB7B01">
        <w:rPr>
          <w:b/>
          <w:color w:val="00728B"/>
          <w:lang w:val="de-DE"/>
        </w:rPr>
        <w:t>aten:</w:t>
      </w:r>
    </w:p>
    <w:p w:rsidR="00B95F4C" w:rsidRPr="00DB7B01" w:rsidRDefault="00B95F4C" w:rsidP="00B95F4C">
      <w:pPr>
        <w:tabs>
          <w:tab w:val="left" w:pos="2694"/>
          <w:tab w:val="left" w:pos="3119"/>
        </w:tabs>
        <w:rPr>
          <w:lang w:val="de-DE"/>
        </w:rPr>
      </w:pPr>
      <w:r w:rsidRPr="00DB7B01">
        <w:rPr>
          <w:lang w:val="de-DE"/>
        </w:rPr>
        <w:t>Fabrikat:</w:t>
      </w:r>
      <w:r w:rsidRPr="00DB7B01">
        <w:rPr>
          <w:lang w:val="de-DE"/>
        </w:rPr>
        <w:tab/>
      </w:r>
      <w:r>
        <w:rPr>
          <w:lang w:val="de-DE"/>
        </w:rPr>
        <w:tab/>
      </w:r>
      <w:r w:rsidR="00C64C02">
        <w:rPr>
          <w:lang w:val="de-DE"/>
        </w:rPr>
        <w:t>BÖRGER Unihacker</w:t>
      </w:r>
    </w:p>
    <w:p w:rsidR="00B95F4C" w:rsidRPr="00DB7B01" w:rsidRDefault="00B95F4C" w:rsidP="00B95F4C">
      <w:pPr>
        <w:tabs>
          <w:tab w:val="left" w:pos="2694"/>
          <w:tab w:val="left" w:pos="3119"/>
        </w:tabs>
        <w:rPr>
          <w:lang w:val="de-DE"/>
        </w:rPr>
      </w:pPr>
      <w:r w:rsidRPr="00DB7B01">
        <w:rPr>
          <w:lang w:val="de-DE"/>
        </w:rPr>
        <w:tab/>
      </w:r>
      <w:r>
        <w:rPr>
          <w:lang w:val="de-DE"/>
        </w:rPr>
        <w:tab/>
      </w:r>
      <w:r w:rsidRPr="00DB7B01">
        <w:rPr>
          <w:lang w:val="de-DE"/>
        </w:rPr>
        <w:t>Tel. 02862 9103-</w:t>
      </w:r>
      <w:r w:rsidR="00450264">
        <w:rPr>
          <w:lang w:val="de-DE"/>
        </w:rPr>
        <w:t>12</w:t>
      </w:r>
      <w:r w:rsidRPr="00DB7B01">
        <w:rPr>
          <w:lang w:val="de-DE"/>
        </w:rPr>
        <w:t xml:space="preserve">2 - Fax 9103-46, </w:t>
      </w:r>
    </w:p>
    <w:p w:rsidR="00B95F4C" w:rsidRPr="008C30E7" w:rsidRDefault="00B95F4C" w:rsidP="00B95F4C">
      <w:pPr>
        <w:tabs>
          <w:tab w:val="left" w:pos="2694"/>
          <w:tab w:val="left" w:pos="3119"/>
        </w:tabs>
        <w:rPr>
          <w:rStyle w:val="Hyperlink"/>
          <w:rFonts w:cs="Arial"/>
          <w:u w:val="none"/>
          <w:lang w:val="de-DE"/>
        </w:rPr>
      </w:pPr>
      <w:r w:rsidRPr="00DB7B01">
        <w:rPr>
          <w:lang w:val="de-DE"/>
        </w:rPr>
        <w:tab/>
      </w:r>
      <w:r>
        <w:rPr>
          <w:lang w:val="de-DE"/>
        </w:rPr>
        <w:tab/>
      </w:r>
      <w:hyperlink r:id="rId8" w:history="1">
        <w:r w:rsidRPr="008C30E7">
          <w:rPr>
            <w:rStyle w:val="Hyperlink"/>
            <w:rFonts w:cs="Arial"/>
            <w:color w:val="auto"/>
            <w:u w:val="none"/>
            <w:lang w:val="de-DE"/>
          </w:rPr>
          <w:t>info@boerger.de</w:t>
        </w:r>
      </w:hyperlink>
      <w:r w:rsidRPr="008C30E7">
        <w:rPr>
          <w:rFonts w:cs="Arial"/>
          <w:lang w:val="de-DE"/>
        </w:rPr>
        <w:t xml:space="preserve">, </w:t>
      </w:r>
      <w:hyperlink r:id="rId9" w:history="1">
        <w:r w:rsidRPr="008C30E7">
          <w:rPr>
            <w:rStyle w:val="Hyperlink"/>
            <w:rFonts w:cs="Arial"/>
            <w:color w:val="auto"/>
            <w:u w:val="none"/>
            <w:lang w:val="de-DE"/>
          </w:rPr>
          <w:t>www.boerger.de</w:t>
        </w:r>
      </w:hyperlink>
    </w:p>
    <w:p w:rsidR="00B95F4C" w:rsidRPr="00DB7B01" w:rsidRDefault="00B95F4C" w:rsidP="00B95F4C">
      <w:pPr>
        <w:tabs>
          <w:tab w:val="left" w:pos="2694"/>
          <w:tab w:val="left" w:pos="3119"/>
        </w:tabs>
        <w:spacing w:before="120" w:after="120" w:line="288" w:lineRule="auto"/>
        <w:rPr>
          <w:rFonts w:cs="Arial"/>
          <w:lang w:val="de-DE"/>
        </w:rPr>
      </w:pP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Typ:</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gewähltes Fabrikat:</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gewählter Typ:</w:t>
      </w:r>
      <w:r w:rsidRPr="00DB7B01">
        <w:rPr>
          <w:lang w:val="de-DE"/>
        </w:rPr>
        <w:tab/>
        <w:t>___________________</w:t>
      </w:r>
    </w:p>
    <w:p w:rsidR="00B95F4C" w:rsidRPr="00DB7B01" w:rsidRDefault="00965C57" w:rsidP="00B95F4C">
      <w:pPr>
        <w:tabs>
          <w:tab w:val="left" w:pos="3119"/>
          <w:tab w:val="right" w:pos="4678"/>
          <w:tab w:val="left" w:pos="4962"/>
        </w:tabs>
        <w:spacing w:before="120" w:after="120" w:line="288" w:lineRule="auto"/>
        <w:rPr>
          <w:lang w:val="de-DE"/>
        </w:rPr>
      </w:pPr>
      <w:r>
        <w:rPr>
          <w:lang w:val="de-DE"/>
        </w:rPr>
        <w:t>D</w:t>
      </w:r>
      <w:r w:rsidR="00B95F4C" w:rsidRPr="00DB7B01">
        <w:rPr>
          <w:lang w:val="de-DE"/>
        </w:rPr>
        <w:t>rehzahl:</w:t>
      </w:r>
      <w:r w:rsidR="00B95F4C" w:rsidRPr="00DB7B01">
        <w:rPr>
          <w:lang w:val="de-DE"/>
        </w:rPr>
        <w:tab/>
        <w:t xml:space="preserve">___________________ </w:t>
      </w:r>
      <w:r w:rsidR="00B95F4C" w:rsidRPr="00DB7B01">
        <w:rPr>
          <w:lang w:val="de-DE"/>
        </w:rPr>
        <w:tab/>
        <w:t>U/min</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Leistungsbedarf:</w:t>
      </w:r>
      <w:r w:rsidRPr="00DB7B01">
        <w:rPr>
          <w:lang w:val="de-DE"/>
        </w:rPr>
        <w:tab/>
        <w:t xml:space="preserve">___________________  </w:t>
      </w:r>
      <w:r w:rsidRPr="00DB7B01">
        <w:rPr>
          <w:lang w:val="de-DE"/>
        </w:rPr>
        <w:tab/>
        <w:t>kW</w:t>
      </w:r>
    </w:p>
    <w:p w:rsidR="006D1EB1" w:rsidRPr="00C64C02" w:rsidRDefault="00B95F4C" w:rsidP="00C64C02">
      <w:pPr>
        <w:tabs>
          <w:tab w:val="left" w:pos="3119"/>
          <w:tab w:val="right" w:pos="4678"/>
          <w:tab w:val="left" w:pos="4962"/>
        </w:tabs>
        <w:spacing w:before="120" w:after="120" w:line="288" w:lineRule="auto"/>
        <w:rPr>
          <w:lang w:val="de-DE"/>
        </w:rPr>
      </w:pPr>
      <w:r w:rsidRPr="00DB7B01">
        <w:rPr>
          <w:lang w:val="de-DE"/>
        </w:rPr>
        <w:t>Antriebsleistung:</w:t>
      </w:r>
      <w:r w:rsidRPr="00DB7B01">
        <w:rPr>
          <w:lang w:val="de-DE"/>
        </w:rPr>
        <w:tab/>
        <w:t xml:space="preserve">___________________  </w:t>
      </w:r>
      <w:r w:rsidRPr="00DB7B01">
        <w:rPr>
          <w:lang w:val="de-DE"/>
        </w:rPr>
        <w:tab/>
        <w:t>kW</w:t>
      </w:r>
    </w:p>
    <w:p w:rsidR="00416CA4" w:rsidRDefault="00416CA4" w:rsidP="00B95F4C">
      <w:pPr>
        <w:tabs>
          <w:tab w:val="left" w:pos="3119"/>
        </w:tabs>
        <w:spacing w:before="120" w:after="120" w:line="288" w:lineRule="auto"/>
        <w:rPr>
          <w:b/>
          <w:color w:val="00728B"/>
          <w:lang w:val="de-DE"/>
        </w:rPr>
      </w:pPr>
    </w:p>
    <w:p w:rsidR="00416CA4" w:rsidRDefault="00416CA4" w:rsidP="00B95F4C">
      <w:pPr>
        <w:tabs>
          <w:tab w:val="left" w:pos="3119"/>
        </w:tabs>
        <w:spacing w:before="120" w:after="120" w:line="288" w:lineRule="auto"/>
        <w:rPr>
          <w:b/>
          <w:color w:val="00728B"/>
          <w:lang w:val="de-DE"/>
        </w:rPr>
      </w:pPr>
    </w:p>
    <w:p w:rsidR="00416CA4" w:rsidRDefault="00416CA4" w:rsidP="00B95F4C">
      <w:pPr>
        <w:tabs>
          <w:tab w:val="left" w:pos="3119"/>
        </w:tabs>
        <w:spacing w:before="120" w:after="120" w:line="288" w:lineRule="auto"/>
        <w:rPr>
          <w:b/>
          <w:color w:val="00728B"/>
          <w:lang w:val="de-DE"/>
        </w:rPr>
      </w:pPr>
    </w:p>
    <w:p w:rsidR="00416CA4" w:rsidRDefault="00416CA4" w:rsidP="00B95F4C">
      <w:pPr>
        <w:tabs>
          <w:tab w:val="left" w:pos="3119"/>
        </w:tabs>
        <w:spacing w:before="120" w:after="120" w:line="288" w:lineRule="auto"/>
        <w:rPr>
          <w:b/>
          <w:color w:val="00728B"/>
          <w:lang w:val="de-DE"/>
        </w:rPr>
      </w:pPr>
    </w:p>
    <w:p w:rsidR="00B95F4C" w:rsidRPr="00DB7B01" w:rsidRDefault="00610F4A" w:rsidP="00B95F4C">
      <w:pPr>
        <w:tabs>
          <w:tab w:val="left" w:pos="3119"/>
        </w:tabs>
        <w:spacing w:before="120" w:after="120" w:line="288" w:lineRule="auto"/>
        <w:rPr>
          <w:b/>
          <w:color w:val="00728B"/>
          <w:lang w:val="de-DE"/>
        </w:rPr>
      </w:pPr>
      <w:r>
        <w:rPr>
          <w:b/>
          <w:color w:val="00728B"/>
          <w:lang w:val="de-DE"/>
        </w:rPr>
        <w:t>A</w:t>
      </w:r>
      <w:r w:rsidR="00B95F4C" w:rsidRPr="00DB7B01">
        <w:rPr>
          <w:b/>
          <w:color w:val="00728B"/>
          <w:lang w:val="de-DE"/>
        </w:rPr>
        <w:t>usführung und Werkstoffe:</w:t>
      </w:r>
    </w:p>
    <w:p w:rsidR="00B95F4C" w:rsidRDefault="00416CA4" w:rsidP="00416CA4">
      <w:pPr>
        <w:tabs>
          <w:tab w:val="left" w:pos="2268"/>
          <w:tab w:val="left" w:pos="3119"/>
        </w:tabs>
        <w:spacing w:after="120" w:line="288" w:lineRule="auto"/>
        <w:rPr>
          <w:lang w:val="de-DE"/>
        </w:rPr>
      </w:pPr>
      <w:r>
        <w:rPr>
          <w:lang w:val="de-DE"/>
        </w:rPr>
        <w:t>Schneidg</w:t>
      </w:r>
      <w:r w:rsidR="00B95F4C" w:rsidRPr="00DB7B01">
        <w:rPr>
          <w:lang w:val="de-DE"/>
        </w:rPr>
        <w:t>ehäuse:</w:t>
      </w:r>
      <w:r w:rsidR="00B95F4C" w:rsidRPr="00DB7B01">
        <w:rPr>
          <w:lang w:val="de-DE"/>
        </w:rPr>
        <w:tab/>
      </w:r>
      <w:r w:rsidR="00B95F4C">
        <w:rPr>
          <w:lang w:val="de-DE"/>
        </w:rPr>
        <w:tab/>
      </w:r>
      <w:r w:rsidR="00A006F7" w:rsidRPr="0025722D">
        <w:rPr>
          <w:lang w:val="de-DE"/>
        </w:rPr>
        <w:t>e</w:t>
      </w:r>
      <w:r w:rsidR="00B95F4C" w:rsidRPr="0025722D">
        <w:rPr>
          <w:lang w:val="de-DE"/>
        </w:rPr>
        <w:t>inteiliges Blockgehäuse aus EN-GJL-250 (GG 25)</w:t>
      </w:r>
      <w:r>
        <w:rPr>
          <w:lang w:val="de-DE"/>
        </w:rPr>
        <w:t xml:space="preserve"> </w:t>
      </w:r>
    </w:p>
    <w:p w:rsidR="00416CA4" w:rsidRDefault="00416CA4" w:rsidP="00416CA4">
      <w:pPr>
        <w:tabs>
          <w:tab w:val="left" w:pos="2268"/>
          <w:tab w:val="left" w:pos="3119"/>
        </w:tabs>
        <w:spacing w:after="120" w:line="288" w:lineRule="auto"/>
        <w:rPr>
          <w:lang w:val="de-DE"/>
        </w:rPr>
      </w:pPr>
      <w:r>
        <w:rPr>
          <w:lang w:val="de-DE"/>
        </w:rPr>
        <w:t>Axialer Gehäuseschutz:</w:t>
      </w:r>
      <w:r>
        <w:rPr>
          <w:lang w:val="de-DE"/>
        </w:rPr>
        <w:tab/>
        <w:t xml:space="preserve">Gehäuseschutzplatten in </w:t>
      </w:r>
      <w:proofErr w:type="spellStart"/>
      <w:r>
        <w:rPr>
          <w:lang w:val="de-DE"/>
        </w:rPr>
        <w:t>Hardox</w:t>
      </w:r>
      <w:proofErr w:type="spellEnd"/>
      <w:r>
        <w:rPr>
          <w:lang w:val="de-DE"/>
        </w:rPr>
        <w:t xml:space="preserve"> XAR 400 und 1.7225</w:t>
      </w:r>
    </w:p>
    <w:p w:rsidR="003014B1" w:rsidRDefault="00416CA4" w:rsidP="00C64C02">
      <w:pPr>
        <w:tabs>
          <w:tab w:val="left" w:pos="2268"/>
          <w:tab w:val="left" w:pos="3119"/>
        </w:tabs>
        <w:spacing w:line="288" w:lineRule="auto"/>
        <w:rPr>
          <w:lang w:val="de-DE"/>
        </w:rPr>
      </w:pPr>
      <w:r>
        <w:rPr>
          <w:lang w:val="de-DE"/>
        </w:rPr>
        <w:t>Schneidräder:</w:t>
      </w:r>
      <w:r w:rsidR="003014B1">
        <w:rPr>
          <w:lang w:val="de-DE"/>
        </w:rPr>
        <w:tab/>
      </w:r>
      <w:r w:rsidR="003014B1">
        <w:rPr>
          <w:lang w:val="de-DE"/>
        </w:rPr>
        <w:tab/>
      </w:r>
      <w:r w:rsidR="00C64C02">
        <w:rPr>
          <w:lang w:val="de-DE"/>
        </w:rPr>
        <w:t>Messerscheiben und Gegenschneiden, jeweils</w:t>
      </w:r>
      <w:r>
        <w:rPr>
          <w:lang w:val="de-DE"/>
        </w:rPr>
        <w:t xml:space="preserve"> 8 mm breit,</w:t>
      </w:r>
    </w:p>
    <w:p w:rsidR="00C64C02" w:rsidRDefault="00C64C02" w:rsidP="00416CA4">
      <w:pPr>
        <w:tabs>
          <w:tab w:val="left" w:pos="2268"/>
          <w:tab w:val="left" w:pos="3119"/>
        </w:tabs>
        <w:spacing w:line="288" w:lineRule="auto"/>
        <w:rPr>
          <w:lang w:val="de-DE"/>
        </w:rPr>
      </w:pPr>
      <w:r>
        <w:rPr>
          <w:lang w:val="de-DE"/>
        </w:rPr>
        <w:tab/>
      </w:r>
      <w:r>
        <w:rPr>
          <w:lang w:val="de-DE"/>
        </w:rPr>
        <w:tab/>
      </w:r>
      <w:r w:rsidR="00416CA4">
        <w:rPr>
          <w:lang w:val="de-DE"/>
        </w:rPr>
        <w:t>aus gehärtetem Stahl 1.7218, leicht austauschbar durch die</w:t>
      </w:r>
    </w:p>
    <w:p w:rsidR="00C64C02" w:rsidRDefault="00416CA4" w:rsidP="00416CA4">
      <w:pPr>
        <w:tabs>
          <w:tab w:val="left" w:pos="2268"/>
          <w:tab w:val="left" w:pos="3119"/>
        </w:tabs>
        <w:spacing w:after="120" w:line="288" w:lineRule="auto"/>
        <w:ind w:left="3119"/>
        <w:rPr>
          <w:lang w:val="de-DE"/>
        </w:rPr>
      </w:pPr>
      <w:r>
        <w:rPr>
          <w:lang w:val="de-DE"/>
        </w:rPr>
        <w:t>Schnellschlussöffnung ohne Antriebs- und Rohrleitungs-demontage</w:t>
      </w:r>
    </w:p>
    <w:p w:rsidR="00416CA4" w:rsidRDefault="00416CA4" w:rsidP="00416CA4">
      <w:pPr>
        <w:tabs>
          <w:tab w:val="left" w:pos="2268"/>
          <w:tab w:val="left" w:pos="3119"/>
        </w:tabs>
        <w:spacing w:after="120" w:line="288" w:lineRule="auto"/>
        <w:ind w:left="3119" w:hanging="3119"/>
        <w:rPr>
          <w:lang w:val="de-DE"/>
        </w:rPr>
      </w:pPr>
      <w:r>
        <w:rPr>
          <w:lang w:val="de-DE"/>
        </w:rPr>
        <w:t>Lagerung:</w:t>
      </w:r>
      <w:r>
        <w:rPr>
          <w:lang w:val="de-DE"/>
        </w:rPr>
        <w:tab/>
      </w:r>
      <w:r>
        <w:rPr>
          <w:lang w:val="de-DE"/>
        </w:rPr>
        <w:tab/>
        <w:t>einseitige Doppellagerung, im ölgefüllten Blockgehäuse mit seitlichem Ablass</w:t>
      </w:r>
    </w:p>
    <w:p w:rsidR="00500B83" w:rsidRDefault="00C64C02" w:rsidP="00C64C02">
      <w:pPr>
        <w:tabs>
          <w:tab w:val="left" w:pos="2268"/>
          <w:tab w:val="left" w:pos="3119"/>
        </w:tabs>
        <w:spacing w:line="288" w:lineRule="auto"/>
        <w:ind w:left="3119" w:hanging="3119"/>
        <w:rPr>
          <w:lang w:val="de-DE"/>
        </w:rPr>
      </w:pPr>
      <w:r>
        <w:rPr>
          <w:lang w:val="de-DE"/>
        </w:rPr>
        <w:t>Trägerwellen</w:t>
      </w:r>
      <w:r w:rsidR="003014B1">
        <w:rPr>
          <w:lang w:val="de-DE"/>
        </w:rPr>
        <w:t>:</w:t>
      </w:r>
      <w:r w:rsidR="003014B1">
        <w:rPr>
          <w:lang w:val="de-DE"/>
        </w:rPr>
        <w:tab/>
      </w:r>
      <w:r w:rsidR="003014B1">
        <w:rPr>
          <w:lang w:val="de-DE"/>
        </w:rPr>
        <w:tab/>
      </w:r>
      <w:proofErr w:type="spellStart"/>
      <w:r>
        <w:rPr>
          <w:lang w:val="de-DE"/>
        </w:rPr>
        <w:t>medium</w:t>
      </w:r>
      <w:r w:rsidRPr="00C64C02">
        <w:rPr>
          <w:u w:val="single"/>
          <w:lang w:val="de-DE"/>
        </w:rPr>
        <w:t>un</w:t>
      </w:r>
      <w:r>
        <w:rPr>
          <w:lang w:val="de-DE"/>
        </w:rPr>
        <w:t>berührt</w:t>
      </w:r>
      <w:proofErr w:type="spellEnd"/>
      <w:r>
        <w:rPr>
          <w:lang w:val="de-DE"/>
        </w:rPr>
        <w:t>, mit Ölvorlage</w:t>
      </w:r>
    </w:p>
    <w:p w:rsidR="00C64C02" w:rsidRDefault="00C64C02" w:rsidP="00416CA4">
      <w:pPr>
        <w:tabs>
          <w:tab w:val="left" w:pos="2268"/>
          <w:tab w:val="left" w:pos="3119"/>
        </w:tabs>
        <w:spacing w:before="120" w:line="288" w:lineRule="auto"/>
        <w:ind w:left="3119" w:hanging="3119"/>
        <w:rPr>
          <w:lang w:val="de-DE"/>
        </w:rPr>
      </w:pPr>
      <w:r>
        <w:rPr>
          <w:lang w:val="de-DE"/>
        </w:rPr>
        <w:t>Wellenabdichtung</w:t>
      </w:r>
      <w:r w:rsidR="00500B83">
        <w:rPr>
          <w:lang w:val="de-DE"/>
        </w:rPr>
        <w:t>:</w:t>
      </w:r>
      <w:r w:rsidR="00500B83">
        <w:rPr>
          <w:lang w:val="de-DE"/>
        </w:rPr>
        <w:tab/>
      </w:r>
      <w:r w:rsidR="00500B83">
        <w:rPr>
          <w:lang w:val="de-DE"/>
        </w:rPr>
        <w:tab/>
      </w:r>
      <w:r>
        <w:rPr>
          <w:lang w:val="de-DE"/>
        </w:rPr>
        <w:t>wartungsfreie Gl</w:t>
      </w:r>
      <w:r w:rsidR="00416CA4">
        <w:rPr>
          <w:lang w:val="de-DE"/>
        </w:rPr>
        <w:t xml:space="preserve">eitringdichtung mit einem groß dimensionierten </w:t>
      </w:r>
      <w:r>
        <w:rPr>
          <w:lang w:val="de-DE"/>
        </w:rPr>
        <w:t>Öl-</w:t>
      </w:r>
      <w:proofErr w:type="spellStart"/>
      <w:r>
        <w:rPr>
          <w:lang w:val="de-DE"/>
        </w:rPr>
        <w:t>Quench</w:t>
      </w:r>
      <w:proofErr w:type="spellEnd"/>
      <w:r w:rsidR="00416CA4">
        <w:rPr>
          <w:lang w:val="de-DE"/>
        </w:rPr>
        <w:t xml:space="preserve">, </w:t>
      </w:r>
      <w:r>
        <w:rPr>
          <w:lang w:val="de-DE"/>
        </w:rPr>
        <w:t xml:space="preserve">Materialpaarung: </w:t>
      </w:r>
      <w:proofErr w:type="spellStart"/>
      <w:r>
        <w:rPr>
          <w:lang w:val="de-DE"/>
        </w:rPr>
        <w:t>Duronit</w:t>
      </w:r>
      <w:proofErr w:type="spellEnd"/>
      <w:r>
        <w:rPr>
          <w:lang w:val="de-DE"/>
        </w:rPr>
        <w:t xml:space="preserve"> V / </w:t>
      </w:r>
      <w:proofErr w:type="spellStart"/>
      <w:r>
        <w:rPr>
          <w:lang w:val="de-DE"/>
        </w:rPr>
        <w:t>Duronit</w:t>
      </w:r>
      <w:proofErr w:type="spellEnd"/>
      <w:r>
        <w:rPr>
          <w:lang w:val="de-DE"/>
        </w:rPr>
        <w:t xml:space="preserve"> V</w:t>
      </w:r>
    </w:p>
    <w:p w:rsidR="00500B83" w:rsidRDefault="00C64C02" w:rsidP="00416CA4">
      <w:pPr>
        <w:tabs>
          <w:tab w:val="left" w:pos="2268"/>
          <w:tab w:val="left" w:pos="3119"/>
        </w:tabs>
        <w:spacing w:after="120" w:line="288" w:lineRule="auto"/>
        <w:ind w:left="3119" w:hanging="3119"/>
        <w:rPr>
          <w:lang w:val="de-DE"/>
        </w:rPr>
      </w:pPr>
      <w:r>
        <w:rPr>
          <w:lang w:val="de-DE"/>
        </w:rPr>
        <w:tab/>
      </w:r>
      <w:r>
        <w:rPr>
          <w:lang w:val="de-DE"/>
        </w:rPr>
        <w:tab/>
      </w:r>
      <w:r w:rsidR="00416CA4">
        <w:rPr>
          <w:lang w:val="de-DE"/>
        </w:rPr>
        <w:t xml:space="preserve">Die </w:t>
      </w:r>
      <w:r>
        <w:rPr>
          <w:lang w:val="de-DE"/>
        </w:rPr>
        <w:t xml:space="preserve">Gleitringdichtung ist </w:t>
      </w:r>
      <w:r w:rsidR="00416CA4">
        <w:rPr>
          <w:lang w:val="de-DE"/>
        </w:rPr>
        <w:t xml:space="preserve">ohne Demontage des Zerkleinerers oder der Rohrleitung, </w:t>
      </w:r>
      <w:r>
        <w:rPr>
          <w:lang w:val="de-DE"/>
        </w:rPr>
        <w:t>du</w:t>
      </w:r>
      <w:r w:rsidR="002A74AF">
        <w:rPr>
          <w:lang w:val="de-DE"/>
        </w:rPr>
        <w:t>rch den Innenraum auszuwechseln</w:t>
      </w:r>
    </w:p>
    <w:p w:rsidR="00500B83" w:rsidRDefault="002A74AF" w:rsidP="00416CA4">
      <w:pPr>
        <w:tabs>
          <w:tab w:val="left" w:pos="2268"/>
          <w:tab w:val="left" w:pos="3119"/>
        </w:tabs>
        <w:spacing w:line="288" w:lineRule="auto"/>
        <w:ind w:left="3119" w:hanging="3119"/>
        <w:rPr>
          <w:lang w:val="de-DE"/>
        </w:rPr>
      </w:pPr>
      <w:r>
        <w:rPr>
          <w:lang w:val="de-DE"/>
        </w:rPr>
        <w:t>Dichtungskontrolle</w:t>
      </w:r>
      <w:r w:rsidR="00500B83">
        <w:rPr>
          <w:lang w:val="de-DE"/>
        </w:rPr>
        <w:t>:</w:t>
      </w:r>
      <w:r w:rsidR="00500B83">
        <w:rPr>
          <w:lang w:val="de-DE"/>
        </w:rPr>
        <w:tab/>
      </w:r>
      <w:r w:rsidR="00500B83">
        <w:rPr>
          <w:lang w:val="de-DE"/>
        </w:rPr>
        <w:tab/>
      </w:r>
      <w:r>
        <w:rPr>
          <w:lang w:val="de-DE"/>
        </w:rPr>
        <w:t xml:space="preserve">im Gehäuse </w:t>
      </w:r>
      <w:r w:rsidR="00416CA4">
        <w:rPr>
          <w:lang w:val="de-DE"/>
        </w:rPr>
        <w:t>befindlicher</w:t>
      </w:r>
      <w:r>
        <w:rPr>
          <w:lang w:val="de-DE"/>
        </w:rPr>
        <w:t>, ölgefüllter Kontrollraum mit seitlichem Abla</w:t>
      </w:r>
      <w:r w:rsidR="00416CA4">
        <w:rPr>
          <w:lang w:val="de-DE"/>
        </w:rPr>
        <w:t xml:space="preserve">ssstopfen als </w:t>
      </w:r>
      <w:proofErr w:type="spellStart"/>
      <w:r w:rsidR="00416CA4">
        <w:rPr>
          <w:lang w:val="de-DE"/>
        </w:rPr>
        <w:t>Quench</w:t>
      </w:r>
      <w:proofErr w:type="spellEnd"/>
      <w:r w:rsidR="00416CA4">
        <w:rPr>
          <w:lang w:val="de-DE"/>
        </w:rPr>
        <w:t xml:space="preserve"> zur </w:t>
      </w:r>
      <w:r>
        <w:rPr>
          <w:lang w:val="de-DE"/>
        </w:rPr>
        <w:t>Schmierung der Wellen-Rotor-Verbindungen</w:t>
      </w:r>
      <w:r w:rsidR="00416CA4">
        <w:rPr>
          <w:lang w:val="de-DE"/>
        </w:rPr>
        <w:t>.</w:t>
      </w:r>
      <w:r>
        <w:rPr>
          <w:lang w:val="de-DE"/>
        </w:rPr>
        <w:t xml:space="preserve"> </w:t>
      </w:r>
      <w:r w:rsidR="00416CA4">
        <w:rPr>
          <w:lang w:val="de-DE"/>
        </w:rPr>
        <w:t>Volumen vom Öl-</w:t>
      </w:r>
      <w:proofErr w:type="spellStart"/>
      <w:r w:rsidR="00416CA4">
        <w:rPr>
          <w:lang w:val="de-DE"/>
        </w:rPr>
        <w:t>Quench</w:t>
      </w:r>
      <w:proofErr w:type="spellEnd"/>
      <w:r w:rsidR="00416CA4">
        <w:rPr>
          <w:lang w:val="de-DE"/>
        </w:rPr>
        <w:t>: 0,8 Liter</w:t>
      </w:r>
    </w:p>
    <w:p w:rsidR="00416CA4" w:rsidRDefault="00416CA4" w:rsidP="00416CA4">
      <w:pPr>
        <w:tabs>
          <w:tab w:val="left" w:pos="2268"/>
          <w:tab w:val="left" w:pos="3119"/>
        </w:tabs>
        <w:spacing w:after="120" w:line="288" w:lineRule="auto"/>
        <w:ind w:left="3119" w:hanging="3119"/>
        <w:rPr>
          <w:lang w:val="de-DE"/>
        </w:rPr>
      </w:pPr>
      <w:r>
        <w:rPr>
          <w:lang w:val="de-DE"/>
        </w:rPr>
        <w:tab/>
      </w:r>
      <w:r>
        <w:rPr>
          <w:lang w:val="de-DE"/>
        </w:rPr>
        <w:tab/>
        <w:t>Eine Ausführung mit außen angebrachten Vorlagebehältern und Druckbeaufschlagung wird nicht erwünscht.</w:t>
      </w:r>
    </w:p>
    <w:p w:rsidR="00500B83" w:rsidRPr="002A74AF" w:rsidRDefault="002A74AF" w:rsidP="002A74AF">
      <w:pPr>
        <w:tabs>
          <w:tab w:val="left" w:pos="2268"/>
          <w:tab w:val="left" w:pos="3119"/>
          <w:tab w:val="left" w:pos="3828"/>
        </w:tabs>
        <w:spacing w:line="288" w:lineRule="auto"/>
        <w:ind w:left="3119" w:hanging="3119"/>
        <w:rPr>
          <w:color w:val="00728B"/>
          <w:lang w:val="de-DE"/>
        </w:rPr>
      </w:pPr>
      <w:r>
        <w:rPr>
          <w:lang w:val="de-DE"/>
        </w:rPr>
        <w:t>Korrosionsschutz</w:t>
      </w:r>
      <w:r w:rsidR="00500B83">
        <w:rPr>
          <w:lang w:val="de-DE"/>
        </w:rPr>
        <w:t>:</w:t>
      </w:r>
      <w:r w:rsidR="00500B83">
        <w:rPr>
          <w:lang w:val="de-DE"/>
        </w:rPr>
        <w:tab/>
      </w:r>
      <w:r w:rsidR="00500B83">
        <w:rPr>
          <w:lang w:val="de-DE"/>
        </w:rPr>
        <w:tab/>
      </w:r>
      <w:r>
        <w:rPr>
          <w:lang w:val="de-DE"/>
        </w:rPr>
        <w:t>Zerkleinerer: 2-Komponenten PUR Lack,</w:t>
      </w:r>
      <w:r w:rsidRPr="002A74AF">
        <w:rPr>
          <w:lang w:val="de-DE"/>
        </w:rPr>
        <w:t xml:space="preserve"> RAL 5021, </w:t>
      </w:r>
      <w:r w:rsidRPr="002A74AF">
        <w:rPr>
          <w:w w:val="98"/>
          <w:lang w:val="de-DE"/>
        </w:rPr>
        <w:t>wasserblau</w:t>
      </w:r>
    </w:p>
    <w:p w:rsidR="002A74AF" w:rsidRDefault="002A74AF" w:rsidP="002A74AF">
      <w:pPr>
        <w:tabs>
          <w:tab w:val="left" w:pos="2268"/>
          <w:tab w:val="left" w:pos="3119"/>
          <w:tab w:val="left" w:pos="3828"/>
        </w:tabs>
        <w:spacing w:line="288" w:lineRule="auto"/>
        <w:ind w:left="3119" w:hanging="3119"/>
        <w:rPr>
          <w:lang w:val="de-DE"/>
        </w:rPr>
      </w:pPr>
      <w:r>
        <w:rPr>
          <w:lang w:val="de-DE"/>
        </w:rPr>
        <w:tab/>
      </w:r>
      <w:r>
        <w:rPr>
          <w:lang w:val="de-DE"/>
        </w:rPr>
        <w:tab/>
        <w:t>Antrieb: nach Hersteller-Standard, RAL 7031</w:t>
      </w:r>
    </w:p>
    <w:p w:rsidR="00416CA4" w:rsidRDefault="00416CA4" w:rsidP="002A74AF">
      <w:pPr>
        <w:tabs>
          <w:tab w:val="left" w:pos="2268"/>
          <w:tab w:val="left" w:pos="3119"/>
          <w:tab w:val="left" w:pos="3828"/>
        </w:tabs>
        <w:spacing w:line="288" w:lineRule="auto"/>
        <w:ind w:left="3119" w:hanging="3119"/>
        <w:rPr>
          <w:lang w:val="de-DE"/>
        </w:rPr>
      </w:pPr>
      <w:r>
        <w:rPr>
          <w:lang w:val="de-DE"/>
        </w:rPr>
        <w:tab/>
      </w:r>
      <w:r>
        <w:rPr>
          <w:lang w:val="de-DE"/>
        </w:rPr>
        <w:tab/>
        <w:t>Flansche und Grundrahmen: Stahl verzinkt</w:t>
      </w:r>
    </w:p>
    <w:p w:rsidR="00416CA4" w:rsidRDefault="00416CA4" w:rsidP="002A74AF">
      <w:pPr>
        <w:tabs>
          <w:tab w:val="left" w:pos="2268"/>
          <w:tab w:val="left" w:pos="3119"/>
          <w:tab w:val="left" w:pos="3828"/>
        </w:tabs>
        <w:spacing w:line="288" w:lineRule="auto"/>
        <w:ind w:left="3119" w:hanging="3119"/>
        <w:rPr>
          <w:lang w:val="de-DE"/>
        </w:rPr>
      </w:pPr>
    </w:p>
    <w:p w:rsidR="00416CA4" w:rsidRDefault="00416CA4" w:rsidP="002A74AF">
      <w:pPr>
        <w:tabs>
          <w:tab w:val="left" w:pos="2268"/>
          <w:tab w:val="left" w:pos="3119"/>
          <w:tab w:val="left" w:pos="3828"/>
        </w:tabs>
        <w:spacing w:line="288" w:lineRule="auto"/>
        <w:ind w:left="3119" w:hanging="3119"/>
        <w:rPr>
          <w:lang w:val="de-DE"/>
        </w:rPr>
      </w:pPr>
    </w:p>
    <w:p w:rsidR="00416CA4" w:rsidRDefault="00416CA4" w:rsidP="002A74AF">
      <w:pPr>
        <w:tabs>
          <w:tab w:val="left" w:pos="2268"/>
          <w:tab w:val="left" w:pos="3119"/>
          <w:tab w:val="left" w:pos="3828"/>
        </w:tabs>
        <w:spacing w:line="288" w:lineRule="auto"/>
        <w:ind w:left="3119" w:hanging="3119"/>
        <w:rPr>
          <w:lang w:val="de-DE"/>
        </w:rPr>
      </w:pPr>
    </w:p>
    <w:p w:rsidR="00B95F4C" w:rsidRPr="00EF0741" w:rsidRDefault="00500B83" w:rsidP="00500B83">
      <w:pPr>
        <w:tabs>
          <w:tab w:val="left" w:pos="2268"/>
          <w:tab w:val="left" w:pos="3119"/>
        </w:tabs>
        <w:spacing w:before="120" w:after="120" w:line="288" w:lineRule="auto"/>
        <w:rPr>
          <w:lang w:val="de-DE"/>
        </w:rPr>
      </w:pPr>
      <w:r w:rsidRPr="00EF0741">
        <w:rPr>
          <w:lang w:val="de-DE"/>
        </w:rPr>
        <w:lastRenderedPageBreak/>
        <w:t>Wartung:</w:t>
      </w:r>
      <w:r w:rsidRPr="00EF0741">
        <w:rPr>
          <w:lang w:val="de-DE"/>
        </w:rPr>
        <w:tab/>
      </w:r>
      <w:r w:rsidRPr="00EF0741">
        <w:rPr>
          <w:lang w:val="de-DE"/>
        </w:rPr>
        <w:tab/>
      </w:r>
      <w:r w:rsidR="00B95F4C" w:rsidRPr="00EF0741">
        <w:rPr>
          <w:lang w:val="de-DE"/>
        </w:rPr>
        <w:t>MIP</w:t>
      </w:r>
      <w:r w:rsidR="00B95F4C" w:rsidRPr="00EF0741">
        <w:rPr>
          <w:vertAlign w:val="superscript"/>
          <w:lang w:val="de-DE"/>
        </w:rPr>
        <w:t>©</w:t>
      </w:r>
      <w:r w:rsidR="00B95F4C" w:rsidRPr="00EF0741">
        <w:rPr>
          <w:lang w:val="de-DE"/>
        </w:rPr>
        <w:t xml:space="preserve"> = Maintenance in Place</w:t>
      </w:r>
    </w:p>
    <w:p w:rsidR="00416CA4" w:rsidRDefault="00B95F4C" w:rsidP="00416CA4">
      <w:pPr>
        <w:tabs>
          <w:tab w:val="left" w:pos="2268"/>
          <w:tab w:val="left" w:pos="3119"/>
        </w:tabs>
        <w:spacing w:before="120" w:after="120" w:line="288" w:lineRule="auto"/>
        <w:ind w:left="3119" w:hanging="2265"/>
        <w:rPr>
          <w:lang w:val="de-DE"/>
        </w:rPr>
      </w:pPr>
      <w:r w:rsidRPr="00EF0741">
        <w:rPr>
          <w:lang w:val="de-DE"/>
        </w:rPr>
        <w:tab/>
      </w:r>
      <w:r w:rsidRPr="00EF0741">
        <w:rPr>
          <w:lang w:val="de-DE"/>
        </w:rPr>
        <w:tab/>
      </w:r>
      <w:r w:rsidRPr="00DB7B01">
        <w:rPr>
          <w:lang w:val="de-DE"/>
        </w:rPr>
        <w:t>Durch den Schnellschlu</w:t>
      </w:r>
      <w:r w:rsidR="001B55C7">
        <w:rPr>
          <w:lang w:val="de-DE"/>
        </w:rPr>
        <w:t>ss</w:t>
      </w:r>
      <w:r w:rsidRPr="00DB7B01">
        <w:rPr>
          <w:lang w:val="de-DE"/>
        </w:rPr>
        <w:t>deckel mit 4 Ringmuttern und O-Ring-Abdichtung</w:t>
      </w:r>
      <w:r>
        <w:rPr>
          <w:lang w:val="de-DE"/>
        </w:rPr>
        <w:t xml:space="preserve"> </w:t>
      </w:r>
      <w:r w:rsidRPr="00DB7B01">
        <w:rPr>
          <w:lang w:val="de-DE"/>
        </w:rPr>
        <w:t xml:space="preserve">sind alle </w:t>
      </w:r>
      <w:proofErr w:type="spellStart"/>
      <w:r w:rsidRPr="00DB7B01">
        <w:rPr>
          <w:lang w:val="de-DE"/>
        </w:rPr>
        <w:t>mediumberührten</w:t>
      </w:r>
      <w:proofErr w:type="spellEnd"/>
      <w:r w:rsidRPr="00DB7B01">
        <w:rPr>
          <w:lang w:val="de-DE"/>
        </w:rPr>
        <w:t xml:space="preserve"> Teile ohne Demontage </w:t>
      </w:r>
      <w:r w:rsidR="002A74AF">
        <w:rPr>
          <w:lang w:val="de-DE"/>
        </w:rPr>
        <w:t>des Zerkleinerers</w:t>
      </w:r>
      <w:r w:rsidRPr="00DB7B01">
        <w:rPr>
          <w:lang w:val="de-DE"/>
        </w:rPr>
        <w:t xml:space="preserve"> oder der Rohr</w:t>
      </w:r>
      <w:r>
        <w:rPr>
          <w:lang w:val="de-DE"/>
        </w:rPr>
        <w:t xml:space="preserve">leitungen zu kontrollieren bzw. </w:t>
      </w:r>
      <w:r w:rsidRPr="00DB7B01">
        <w:rPr>
          <w:lang w:val="de-DE"/>
        </w:rPr>
        <w:t>auszutauschen.</w:t>
      </w:r>
    </w:p>
    <w:p w:rsidR="00416CA4" w:rsidRDefault="00416CA4" w:rsidP="00416CA4">
      <w:pPr>
        <w:tabs>
          <w:tab w:val="left" w:pos="2268"/>
          <w:tab w:val="left" w:pos="3119"/>
        </w:tabs>
        <w:spacing w:before="120" w:after="120" w:line="288" w:lineRule="auto"/>
        <w:rPr>
          <w:lang w:val="de-DE"/>
        </w:rPr>
      </w:pPr>
    </w:p>
    <w:p w:rsidR="00416CA4" w:rsidRDefault="00416CA4" w:rsidP="00416CA4">
      <w:pPr>
        <w:tabs>
          <w:tab w:val="left" w:pos="2268"/>
          <w:tab w:val="left" w:pos="3119"/>
        </w:tabs>
        <w:spacing w:before="120" w:after="120" w:line="288" w:lineRule="auto"/>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416CA4">
      <w:pPr>
        <w:tabs>
          <w:tab w:val="left" w:pos="2268"/>
          <w:tab w:val="left" w:pos="3119"/>
        </w:tabs>
        <w:spacing w:before="120" w:after="120" w:line="288" w:lineRule="auto"/>
        <w:rPr>
          <w:b/>
          <w:color w:val="00728B"/>
          <w:lang w:val="de-DE"/>
        </w:rPr>
      </w:pPr>
      <w:r>
        <w:rPr>
          <w:b/>
          <w:color w:val="00728B"/>
          <w:lang w:val="de-DE"/>
        </w:rPr>
        <w:t>Gewählte Materialien/Ausführung</w:t>
      </w:r>
      <w:r w:rsidRPr="00DB7B01">
        <w:rPr>
          <w:b/>
          <w:color w:val="00728B"/>
          <w:lang w:val="de-DE"/>
        </w:rPr>
        <w:t>:</w:t>
      </w:r>
    </w:p>
    <w:p w:rsidR="00416CA4" w:rsidRDefault="00416CA4" w:rsidP="00416CA4">
      <w:pPr>
        <w:tabs>
          <w:tab w:val="left" w:pos="2268"/>
          <w:tab w:val="left" w:pos="3119"/>
        </w:tabs>
        <w:spacing w:before="120" w:after="120" w:line="288" w:lineRule="auto"/>
        <w:rPr>
          <w:b/>
          <w:color w:val="00728B"/>
          <w:lang w:val="de-DE"/>
        </w:rPr>
      </w:pPr>
    </w:p>
    <w:p w:rsidR="00416CA4" w:rsidRDefault="00416CA4" w:rsidP="00416CA4">
      <w:pPr>
        <w:tabs>
          <w:tab w:val="left" w:pos="2268"/>
          <w:tab w:val="left" w:pos="3119"/>
        </w:tabs>
        <w:spacing w:before="120" w:after="120" w:line="288" w:lineRule="auto"/>
        <w:rPr>
          <w:lang w:val="de-DE"/>
        </w:rPr>
      </w:pPr>
      <w:r w:rsidRPr="00416CA4">
        <w:rPr>
          <w:lang w:val="de-DE"/>
        </w:rPr>
        <w:t>Schneidgehäuse:</w:t>
      </w:r>
      <w:r>
        <w:rPr>
          <w:lang w:val="de-DE"/>
        </w:rPr>
        <w:tab/>
      </w:r>
      <w:r>
        <w:rPr>
          <w:lang w:val="de-DE"/>
        </w:rPr>
        <w:tab/>
        <w:t>________________________________</w:t>
      </w:r>
    </w:p>
    <w:p w:rsidR="00416CA4" w:rsidRDefault="00416CA4" w:rsidP="00416CA4">
      <w:pPr>
        <w:tabs>
          <w:tab w:val="left" w:pos="2268"/>
          <w:tab w:val="left" w:pos="3119"/>
        </w:tabs>
        <w:spacing w:before="120" w:after="120" w:line="288" w:lineRule="auto"/>
        <w:rPr>
          <w:lang w:val="de-DE"/>
        </w:rPr>
      </w:pPr>
      <w:r>
        <w:rPr>
          <w:lang w:val="de-DE"/>
        </w:rPr>
        <w:t>Axialer Gehäuseschutz:</w:t>
      </w:r>
      <w:r>
        <w:rPr>
          <w:lang w:val="de-DE"/>
        </w:rPr>
        <w:tab/>
        <w:t>________________________________</w:t>
      </w:r>
    </w:p>
    <w:p w:rsidR="00416CA4" w:rsidRDefault="00416CA4" w:rsidP="00416CA4">
      <w:pPr>
        <w:tabs>
          <w:tab w:val="left" w:pos="2268"/>
          <w:tab w:val="left" w:pos="3119"/>
        </w:tabs>
        <w:spacing w:before="120" w:after="120" w:line="288" w:lineRule="auto"/>
        <w:rPr>
          <w:lang w:val="de-DE"/>
        </w:rPr>
      </w:pPr>
      <w:r>
        <w:rPr>
          <w:lang w:val="de-DE"/>
        </w:rPr>
        <w:t>Schneidräder:</w:t>
      </w:r>
      <w:r>
        <w:rPr>
          <w:lang w:val="de-DE"/>
        </w:rPr>
        <w:tab/>
      </w:r>
      <w:r>
        <w:rPr>
          <w:lang w:val="de-DE"/>
        </w:rPr>
        <w:tab/>
        <w:t>________________________________</w:t>
      </w:r>
    </w:p>
    <w:p w:rsidR="00416CA4" w:rsidRDefault="00416CA4" w:rsidP="00416CA4">
      <w:pPr>
        <w:tabs>
          <w:tab w:val="left" w:pos="2268"/>
          <w:tab w:val="left" w:pos="3119"/>
        </w:tabs>
        <w:spacing w:before="120" w:after="120" w:line="288" w:lineRule="auto"/>
        <w:jc w:val="both"/>
        <w:rPr>
          <w:lang w:val="de-DE"/>
        </w:rPr>
      </w:pPr>
      <w:r>
        <w:rPr>
          <w:lang w:val="de-DE"/>
        </w:rPr>
        <w:t>Wellenabdichtung:</w:t>
      </w:r>
      <w:r>
        <w:rPr>
          <w:lang w:val="de-DE"/>
        </w:rPr>
        <w:tab/>
      </w:r>
      <w:r>
        <w:rPr>
          <w:lang w:val="de-DE"/>
        </w:rPr>
        <w:tab/>
        <w:t>________________________________</w:t>
      </w:r>
    </w:p>
    <w:p w:rsidR="00416CA4" w:rsidRDefault="00416CA4" w:rsidP="00416CA4">
      <w:pPr>
        <w:tabs>
          <w:tab w:val="left" w:pos="2268"/>
          <w:tab w:val="left" w:pos="3119"/>
        </w:tabs>
        <w:spacing w:before="120" w:after="120" w:line="288" w:lineRule="auto"/>
        <w:rPr>
          <w:lang w:val="de-DE"/>
        </w:rPr>
      </w:pPr>
      <w:proofErr w:type="spellStart"/>
      <w:r>
        <w:rPr>
          <w:lang w:val="de-DE"/>
        </w:rPr>
        <w:t>Quenchvolumen</w:t>
      </w:r>
      <w:proofErr w:type="spellEnd"/>
      <w:r>
        <w:rPr>
          <w:lang w:val="de-DE"/>
        </w:rPr>
        <w:t>:</w:t>
      </w:r>
      <w:r>
        <w:rPr>
          <w:lang w:val="de-DE"/>
        </w:rPr>
        <w:tab/>
      </w:r>
      <w:r>
        <w:rPr>
          <w:lang w:val="de-DE"/>
        </w:rPr>
        <w:tab/>
        <w:t>________________________________</w:t>
      </w:r>
    </w:p>
    <w:p w:rsidR="00416CA4" w:rsidRDefault="00416CA4" w:rsidP="00416CA4">
      <w:pPr>
        <w:tabs>
          <w:tab w:val="left" w:pos="2268"/>
          <w:tab w:val="left" w:pos="3119"/>
        </w:tabs>
        <w:spacing w:before="120" w:after="120" w:line="288" w:lineRule="auto"/>
        <w:jc w:val="both"/>
        <w:rPr>
          <w:lang w:val="de-DE"/>
        </w:rPr>
      </w:pPr>
      <w:r>
        <w:rPr>
          <w:lang w:val="de-DE"/>
        </w:rPr>
        <w:t>Rohrverbindungen:</w:t>
      </w:r>
      <w:r>
        <w:rPr>
          <w:lang w:val="de-DE"/>
        </w:rPr>
        <w:tab/>
      </w:r>
      <w:r>
        <w:rPr>
          <w:lang w:val="de-DE"/>
        </w:rPr>
        <w:tab/>
        <w:t>________________________________</w:t>
      </w:r>
    </w:p>
    <w:p w:rsidR="00416CA4" w:rsidRDefault="00416CA4" w:rsidP="00416CA4">
      <w:pPr>
        <w:tabs>
          <w:tab w:val="left" w:pos="2268"/>
          <w:tab w:val="left" w:pos="3119"/>
        </w:tabs>
        <w:spacing w:before="120" w:line="288" w:lineRule="auto"/>
        <w:jc w:val="both"/>
        <w:rPr>
          <w:lang w:val="de-DE"/>
        </w:rPr>
      </w:pPr>
      <w:r>
        <w:rPr>
          <w:lang w:val="de-DE"/>
        </w:rPr>
        <w:t>Schneidräder demontierbar</w:t>
      </w:r>
    </w:p>
    <w:p w:rsidR="00416CA4" w:rsidRDefault="00985B11" w:rsidP="00416CA4">
      <w:pPr>
        <w:tabs>
          <w:tab w:val="left" w:pos="2268"/>
          <w:tab w:val="left" w:pos="3119"/>
        </w:tabs>
        <w:spacing w:line="288" w:lineRule="auto"/>
        <w:jc w:val="both"/>
        <w:rPr>
          <w:lang w:val="de-DE"/>
        </w:rPr>
      </w:pPr>
      <w:r>
        <w:rPr>
          <w:lang w:val="de-DE"/>
        </w:rPr>
        <w:t>o</w:t>
      </w:r>
      <w:r w:rsidR="00416CA4">
        <w:rPr>
          <w:lang w:val="de-DE"/>
        </w:rPr>
        <w:t>hne Antriebs-/Rohrleitungs-</w:t>
      </w:r>
    </w:p>
    <w:p w:rsidR="00416CA4" w:rsidRPr="00416CA4" w:rsidRDefault="00416CA4" w:rsidP="00416CA4">
      <w:pPr>
        <w:tabs>
          <w:tab w:val="left" w:pos="2268"/>
          <w:tab w:val="left" w:pos="3119"/>
        </w:tabs>
        <w:spacing w:line="288" w:lineRule="auto"/>
        <w:rPr>
          <w:lang w:val="de-DE"/>
        </w:rPr>
      </w:pPr>
      <w:r>
        <w:rPr>
          <w:lang w:val="de-DE"/>
        </w:rPr>
        <w:t>Demontage</w:t>
      </w:r>
      <w:r w:rsidR="00985B11">
        <w:rPr>
          <w:lang w:val="de-DE"/>
        </w:rPr>
        <w:t>:</w:t>
      </w:r>
      <w:r>
        <w:rPr>
          <w:lang w:val="de-DE"/>
        </w:rPr>
        <w:tab/>
      </w:r>
      <w:r>
        <w:rPr>
          <w:lang w:val="de-DE"/>
        </w:rPr>
        <w:tab/>
        <w:t>________________________________ (ja/nein)</w:t>
      </w:r>
    </w:p>
    <w:p w:rsidR="00416CA4" w:rsidRDefault="00416CA4" w:rsidP="00416CA4">
      <w:pPr>
        <w:tabs>
          <w:tab w:val="left" w:pos="2268"/>
          <w:tab w:val="left" w:pos="3119"/>
        </w:tabs>
        <w:spacing w:before="120" w:after="120" w:line="288" w:lineRule="auto"/>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416CA4">
      <w:pPr>
        <w:tabs>
          <w:tab w:val="left" w:pos="2268"/>
          <w:tab w:val="left" w:pos="3119"/>
        </w:tabs>
        <w:spacing w:before="120" w:after="120" w:line="288" w:lineRule="auto"/>
        <w:ind w:left="3119" w:hanging="2265"/>
        <w:rPr>
          <w:lang w:val="de-DE"/>
        </w:rPr>
      </w:pPr>
    </w:p>
    <w:p w:rsidR="00416CA4" w:rsidRDefault="00416CA4" w:rsidP="00985B11">
      <w:pPr>
        <w:tabs>
          <w:tab w:val="left" w:pos="2268"/>
          <w:tab w:val="left" w:pos="3119"/>
        </w:tabs>
        <w:spacing w:before="120" w:after="120" w:line="288" w:lineRule="auto"/>
        <w:rPr>
          <w:lang w:val="de-DE"/>
        </w:rPr>
      </w:pPr>
    </w:p>
    <w:p w:rsidR="00B95F4C" w:rsidRPr="00416CA4" w:rsidRDefault="00B95F4C" w:rsidP="00416CA4">
      <w:pPr>
        <w:tabs>
          <w:tab w:val="left" w:pos="2268"/>
          <w:tab w:val="left" w:pos="3119"/>
        </w:tabs>
        <w:spacing w:before="120" w:after="120" w:line="288" w:lineRule="auto"/>
        <w:rPr>
          <w:lang w:val="de-DE"/>
        </w:rPr>
      </w:pPr>
      <w:r w:rsidRPr="00DB7B01">
        <w:rPr>
          <w:b/>
          <w:color w:val="00728B"/>
          <w:lang w:val="de-DE"/>
        </w:rPr>
        <w:lastRenderedPageBreak/>
        <w:t>Antrieb:</w:t>
      </w:r>
    </w:p>
    <w:p w:rsidR="00B95F4C" w:rsidRPr="00DB7B01" w:rsidRDefault="00B95F4C" w:rsidP="00B95F4C">
      <w:pPr>
        <w:tabs>
          <w:tab w:val="left" w:pos="2268"/>
          <w:tab w:val="left" w:pos="3119"/>
        </w:tabs>
        <w:spacing w:after="240"/>
        <w:rPr>
          <w:lang w:val="de-DE"/>
        </w:rPr>
      </w:pPr>
      <w:r w:rsidRPr="00DB7B01">
        <w:rPr>
          <w:lang w:val="de-DE"/>
        </w:rPr>
        <w:t>Stirnradgetriebemotor</w:t>
      </w:r>
    </w:p>
    <w:p w:rsidR="00B95F4C" w:rsidRPr="00DB7B01" w:rsidRDefault="00B95F4C" w:rsidP="00B95F4C">
      <w:pPr>
        <w:tabs>
          <w:tab w:val="left" w:pos="2552"/>
          <w:tab w:val="left" w:pos="3119"/>
        </w:tabs>
        <w:spacing w:after="240"/>
        <w:rPr>
          <w:lang w:val="de-DE"/>
        </w:rPr>
      </w:pPr>
      <w:r w:rsidRPr="00DB7B01">
        <w:rPr>
          <w:lang w:val="de-DE"/>
        </w:rPr>
        <w:t xml:space="preserve">Fabrikat:                                </w:t>
      </w:r>
      <w:r>
        <w:rPr>
          <w:lang w:val="de-DE"/>
        </w:rPr>
        <w:tab/>
      </w:r>
      <w:r w:rsidRPr="00DB7B01">
        <w:rPr>
          <w:lang w:val="de-DE"/>
        </w:rPr>
        <w:t>________________________________</w:t>
      </w:r>
    </w:p>
    <w:p w:rsidR="00B95F4C" w:rsidRPr="00DB7B01" w:rsidRDefault="00B95F4C" w:rsidP="00B95F4C">
      <w:pPr>
        <w:tabs>
          <w:tab w:val="left" w:pos="2552"/>
          <w:tab w:val="left" w:pos="3119"/>
        </w:tabs>
        <w:spacing w:after="240"/>
        <w:rPr>
          <w:lang w:val="de-DE"/>
        </w:rPr>
      </w:pPr>
      <w:r w:rsidRPr="00DB7B01">
        <w:rPr>
          <w:lang w:val="de-DE"/>
        </w:rPr>
        <w:t xml:space="preserve">Typ:                                       </w:t>
      </w:r>
      <w:r>
        <w:rPr>
          <w:lang w:val="de-DE"/>
        </w:rPr>
        <w:tab/>
      </w:r>
      <w:r w:rsidRPr="00DB7B01">
        <w:rPr>
          <w:lang w:val="de-DE"/>
        </w:rPr>
        <w:t>________________________________</w:t>
      </w:r>
    </w:p>
    <w:p w:rsidR="00B95F4C" w:rsidRPr="00DB7B01" w:rsidRDefault="00B95F4C" w:rsidP="00B95F4C">
      <w:pPr>
        <w:tabs>
          <w:tab w:val="left" w:pos="3119"/>
          <w:tab w:val="right" w:pos="4678"/>
          <w:tab w:val="left" w:pos="4962"/>
        </w:tabs>
        <w:spacing w:after="240"/>
        <w:rPr>
          <w:lang w:val="de-DE"/>
        </w:rPr>
      </w:pPr>
      <w:r w:rsidRPr="00DB7B01">
        <w:rPr>
          <w:lang w:val="de-DE"/>
        </w:rPr>
        <w:t>Antriebsleistung:</w:t>
      </w:r>
      <w:r w:rsidRPr="00DB7B01">
        <w:rPr>
          <w:lang w:val="de-DE"/>
        </w:rPr>
        <w:tab/>
        <w:t>___________________</w:t>
      </w:r>
      <w:r w:rsidRPr="00DB7B01">
        <w:rPr>
          <w:lang w:val="de-DE"/>
        </w:rPr>
        <w:tab/>
        <w:t>kW</w:t>
      </w:r>
    </w:p>
    <w:p w:rsidR="00B95F4C" w:rsidRPr="00DB7B01" w:rsidRDefault="006D1EB1" w:rsidP="00B95F4C">
      <w:pPr>
        <w:tabs>
          <w:tab w:val="left" w:pos="3119"/>
          <w:tab w:val="right" w:pos="4678"/>
          <w:tab w:val="left" w:pos="4962"/>
        </w:tabs>
        <w:spacing w:after="240"/>
        <w:rPr>
          <w:lang w:val="de-DE"/>
        </w:rPr>
      </w:pPr>
      <w:r>
        <w:rPr>
          <w:lang w:val="de-DE"/>
        </w:rPr>
        <w:t>Drehzahl (An</w:t>
      </w:r>
      <w:r w:rsidR="00B95F4C" w:rsidRPr="00DB7B01">
        <w:rPr>
          <w:lang w:val="de-DE"/>
        </w:rPr>
        <w:t>tri</w:t>
      </w:r>
      <w:r w:rsidR="00B95F4C">
        <w:rPr>
          <w:lang w:val="de-DE"/>
        </w:rPr>
        <w:t>ebswelle)</w:t>
      </w:r>
      <w:r w:rsidR="00985B11">
        <w:rPr>
          <w:lang w:val="de-DE"/>
        </w:rPr>
        <w:t>:</w:t>
      </w:r>
      <w:r w:rsidR="00B95F4C">
        <w:rPr>
          <w:lang w:val="de-DE"/>
        </w:rPr>
        <w:t xml:space="preserve"> </w:t>
      </w:r>
      <w:r w:rsidR="00B95F4C">
        <w:rPr>
          <w:lang w:val="de-DE"/>
        </w:rPr>
        <w:tab/>
        <w:t>___________________</w:t>
      </w:r>
      <w:r w:rsidR="00B95F4C">
        <w:rPr>
          <w:lang w:val="de-DE"/>
        </w:rPr>
        <w:tab/>
      </w:r>
      <w:r w:rsidR="00B95F4C" w:rsidRPr="00DB7B01">
        <w:rPr>
          <w:lang w:val="de-DE"/>
        </w:rPr>
        <w:t>1/min</w:t>
      </w:r>
    </w:p>
    <w:p w:rsidR="00B95F4C" w:rsidRPr="00DB7B01" w:rsidRDefault="00B95F4C" w:rsidP="00B95F4C">
      <w:pPr>
        <w:tabs>
          <w:tab w:val="left" w:pos="3119"/>
          <w:tab w:val="right" w:pos="4678"/>
          <w:tab w:val="left" w:pos="4962"/>
        </w:tabs>
        <w:spacing w:after="240"/>
        <w:rPr>
          <w:lang w:val="de-DE"/>
        </w:rPr>
      </w:pPr>
      <w:r w:rsidRPr="00DB7B01">
        <w:rPr>
          <w:lang w:val="de-DE"/>
        </w:rPr>
        <w:t>Drehzah</w:t>
      </w:r>
      <w:r>
        <w:rPr>
          <w:lang w:val="de-DE"/>
        </w:rPr>
        <w:t>l (Motor)</w:t>
      </w:r>
      <w:r w:rsidR="00985B11">
        <w:rPr>
          <w:lang w:val="de-DE"/>
        </w:rPr>
        <w:t>:</w:t>
      </w:r>
      <w:r>
        <w:rPr>
          <w:lang w:val="de-DE"/>
        </w:rPr>
        <w:t xml:space="preserve"> </w:t>
      </w:r>
      <w:r>
        <w:rPr>
          <w:lang w:val="de-DE"/>
        </w:rPr>
        <w:tab/>
        <w:t>___________________</w:t>
      </w:r>
      <w:r>
        <w:rPr>
          <w:lang w:val="de-DE"/>
        </w:rPr>
        <w:tab/>
      </w:r>
      <w:r w:rsidRPr="00DB7B01">
        <w:rPr>
          <w:lang w:val="de-DE"/>
        </w:rPr>
        <w:t>1/min</w:t>
      </w:r>
    </w:p>
    <w:p w:rsidR="00B95F4C" w:rsidRPr="00DB7B01" w:rsidRDefault="00B95F4C" w:rsidP="00B95F4C">
      <w:pPr>
        <w:tabs>
          <w:tab w:val="left" w:pos="3119"/>
          <w:tab w:val="right" w:pos="4678"/>
          <w:tab w:val="left" w:pos="4962"/>
        </w:tabs>
        <w:spacing w:after="240"/>
        <w:rPr>
          <w:lang w:val="de-DE"/>
        </w:rPr>
      </w:pPr>
    </w:p>
    <w:p w:rsidR="00B95F4C" w:rsidRPr="00DB7B01" w:rsidRDefault="00B95F4C" w:rsidP="00B95F4C">
      <w:pPr>
        <w:tabs>
          <w:tab w:val="left" w:pos="3119"/>
          <w:tab w:val="right" w:pos="4678"/>
          <w:tab w:val="left" w:pos="4962"/>
        </w:tabs>
        <w:spacing w:after="240"/>
        <w:rPr>
          <w:lang w:val="de-DE"/>
        </w:rPr>
      </w:pPr>
      <w:r w:rsidRPr="00DB7B01">
        <w:rPr>
          <w:lang w:val="de-DE"/>
        </w:rPr>
        <w:t xml:space="preserve">ISO-Klasse: </w:t>
      </w:r>
      <w:r w:rsidRPr="00DB7B01">
        <w:rPr>
          <w:lang w:val="de-DE"/>
        </w:rPr>
        <w:tab/>
        <w:t>___________________</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Schutzart: </w:t>
      </w:r>
      <w:r w:rsidRPr="00DB7B01">
        <w:rPr>
          <w:lang w:val="de-DE"/>
        </w:rPr>
        <w:tab/>
        <w:t>___________________</w:t>
      </w:r>
    </w:p>
    <w:p w:rsidR="00B95F4C" w:rsidRPr="00DB7B01" w:rsidRDefault="00B95F4C" w:rsidP="00B95F4C">
      <w:pPr>
        <w:tabs>
          <w:tab w:val="left" w:pos="3119"/>
          <w:tab w:val="right" w:pos="4678"/>
          <w:tab w:val="left" w:pos="4962"/>
        </w:tabs>
        <w:spacing w:after="240"/>
        <w:rPr>
          <w:lang w:val="de-DE"/>
        </w:rPr>
      </w:pPr>
      <w:r>
        <w:rPr>
          <w:lang w:val="de-DE"/>
        </w:rPr>
        <w:t xml:space="preserve">Spannung: </w:t>
      </w:r>
      <w:r>
        <w:rPr>
          <w:lang w:val="de-DE"/>
        </w:rPr>
        <w:tab/>
        <w:t>___________________</w:t>
      </w:r>
      <w:r>
        <w:rPr>
          <w:lang w:val="de-DE"/>
        </w:rPr>
        <w:tab/>
      </w:r>
      <w:r w:rsidRPr="00DB7B01">
        <w:rPr>
          <w:lang w:val="de-DE"/>
        </w:rPr>
        <w:t>V</w:t>
      </w:r>
    </w:p>
    <w:p w:rsidR="00B95F4C" w:rsidRPr="00DB7B01" w:rsidRDefault="00B95F4C" w:rsidP="00B95F4C">
      <w:pPr>
        <w:tabs>
          <w:tab w:val="left" w:pos="3119"/>
          <w:tab w:val="right" w:pos="4678"/>
          <w:tab w:val="left" w:pos="4962"/>
        </w:tabs>
        <w:spacing w:after="240"/>
        <w:rPr>
          <w:lang w:val="de-DE"/>
        </w:rPr>
      </w:pPr>
      <w:r>
        <w:rPr>
          <w:lang w:val="de-DE"/>
        </w:rPr>
        <w:t xml:space="preserve">Frequenz: </w:t>
      </w:r>
      <w:r>
        <w:rPr>
          <w:lang w:val="de-DE"/>
        </w:rPr>
        <w:tab/>
        <w:t>___________________</w:t>
      </w:r>
      <w:r>
        <w:rPr>
          <w:lang w:val="de-DE"/>
        </w:rPr>
        <w:tab/>
      </w:r>
      <w:r w:rsidRPr="00DB7B01">
        <w:rPr>
          <w:lang w:val="de-DE"/>
        </w:rPr>
        <w:t>Hz</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Wicklungsschutz: </w:t>
      </w:r>
      <w:r w:rsidRPr="00DB7B01">
        <w:rPr>
          <w:lang w:val="de-DE"/>
        </w:rPr>
        <w:tab/>
        <w:t>___________________</w:t>
      </w:r>
      <w:r w:rsidRPr="00DB7B01">
        <w:rPr>
          <w:lang w:val="de-DE"/>
        </w:rPr>
        <w:tab/>
      </w:r>
      <w:r w:rsidRPr="00DB7B01">
        <w:rPr>
          <w:lang w:val="de-DE"/>
        </w:rPr>
        <w:tab/>
      </w:r>
    </w:p>
    <w:p w:rsidR="00B95F4C" w:rsidRPr="00DB7B01" w:rsidRDefault="00985B11" w:rsidP="00B95F4C">
      <w:pPr>
        <w:tabs>
          <w:tab w:val="left" w:pos="3119"/>
          <w:tab w:val="right" w:pos="4678"/>
          <w:tab w:val="left" w:pos="4962"/>
        </w:tabs>
        <w:spacing w:after="240"/>
        <w:rPr>
          <w:lang w:val="de-DE"/>
        </w:rPr>
      </w:pPr>
      <w:r>
        <w:rPr>
          <w:lang w:val="de-DE"/>
        </w:rPr>
        <w:t>Betriebsfaktor</w:t>
      </w:r>
      <w:r w:rsidR="00B95F4C" w:rsidRPr="00DB7B01">
        <w:rPr>
          <w:lang w:val="de-DE"/>
        </w:rPr>
        <w:t xml:space="preserve">: </w:t>
      </w:r>
      <w:r w:rsidR="00B95F4C" w:rsidRPr="00DB7B01">
        <w:rPr>
          <w:lang w:val="de-DE"/>
        </w:rPr>
        <w:tab/>
        <w:t>__</w:t>
      </w:r>
      <w:r w:rsidR="00B95F4C">
        <w:rPr>
          <w:lang w:val="de-DE"/>
        </w:rPr>
        <w:t>_________________</w:t>
      </w:r>
      <w:r w:rsidR="00B95F4C">
        <w:rPr>
          <w:lang w:val="de-DE"/>
        </w:rPr>
        <w:tab/>
      </w:r>
      <w:r>
        <w:rPr>
          <w:lang w:val="de-DE"/>
        </w:rPr>
        <w:t>(min. 2,0)</w:t>
      </w:r>
    </w:p>
    <w:p w:rsidR="00B95F4C" w:rsidRPr="00DB7B01" w:rsidRDefault="00B95F4C" w:rsidP="00B95F4C">
      <w:pPr>
        <w:tabs>
          <w:tab w:val="left" w:pos="3119"/>
          <w:tab w:val="right" w:pos="4678"/>
          <w:tab w:val="left" w:pos="4962"/>
        </w:tabs>
        <w:spacing w:after="240"/>
        <w:rPr>
          <w:lang w:val="de-DE"/>
        </w:rPr>
      </w:pPr>
    </w:p>
    <w:p w:rsidR="00B95F4C" w:rsidRPr="00DB7B01" w:rsidRDefault="00B95F4C" w:rsidP="00B95F4C">
      <w:pPr>
        <w:tabs>
          <w:tab w:val="left" w:pos="3119"/>
          <w:tab w:val="right" w:pos="4678"/>
          <w:tab w:val="left" w:pos="4962"/>
        </w:tabs>
        <w:spacing w:after="240"/>
        <w:rPr>
          <w:lang w:val="de-DE"/>
        </w:rPr>
      </w:pPr>
      <w:r w:rsidRPr="00DB7B01">
        <w:rPr>
          <w:lang w:val="de-DE"/>
        </w:rPr>
        <w:t xml:space="preserve">Aggregat-Gewicht: </w:t>
      </w:r>
      <w:r w:rsidRPr="00DB7B01">
        <w:rPr>
          <w:lang w:val="de-DE"/>
        </w:rPr>
        <w:tab/>
        <w:t xml:space="preserve">___________________ </w:t>
      </w:r>
      <w:r w:rsidRPr="00DB7B01">
        <w:rPr>
          <w:lang w:val="de-DE"/>
        </w:rPr>
        <w:tab/>
        <w:t>kg</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Abmessungen (L x B x H): </w:t>
      </w:r>
      <w:r w:rsidR="003E3680">
        <w:rPr>
          <w:lang w:val="de-DE"/>
        </w:rPr>
        <w:tab/>
      </w:r>
      <w:r w:rsidRPr="00DB7B01">
        <w:rPr>
          <w:lang w:val="de-DE"/>
        </w:rPr>
        <w:t xml:space="preserve">___________ x ___________ </w:t>
      </w:r>
      <w:proofErr w:type="spellStart"/>
      <w:r w:rsidRPr="00DB7B01">
        <w:rPr>
          <w:lang w:val="de-DE"/>
        </w:rPr>
        <w:t>x</w:t>
      </w:r>
      <w:proofErr w:type="spellEnd"/>
      <w:r w:rsidRPr="00DB7B01">
        <w:rPr>
          <w:lang w:val="de-DE"/>
        </w:rPr>
        <w:t xml:space="preserve"> ___________ mm</w:t>
      </w:r>
    </w:p>
    <w:p w:rsidR="00B95F4C" w:rsidRPr="00DB7B01" w:rsidRDefault="00B95F4C" w:rsidP="00B95F4C">
      <w:pPr>
        <w:tabs>
          <w:tab w:val="right" w:pos="4678"/>
          <w:tab w:val="left" w:pos="4962"/>
        </w:tabs>
        <w:spacing w:after="240"/>
        <w:rPr>
          <w:b/>
          <w:lang w:val="de-DE"/>
        </w:rPr>
      </w:pPr>
    </w:p>
    <w:p w:rsidR="00B95F4C" w:rsidRPr="00DB7B01" w:rsidRDefault="00B95F4C" w:rsidP="00B95F4C">
      <w:pPr>
        <w:tabs>
          <w:tab w:val="right" w:pos="4678"/>
          <w:tab w:val="left" w:pos="4962"/>
        </w:tabs>
        <w:spacing w:after="240"/>
        <w:rPr>
          <w:b/>
          <w:lang w:val="de-DE"/>
        </w:rPr>
      </w:pPr>
    </w:p>
    <w:p w:rsidR="00B95F4C" w:rsidRPr="000B251F" w:rsidRDefault="000F65FD" w:rsidP="00B95F4C">
      <w:pPr>
        <w:tabs>
          <w:tab w:val="right" w:pos="4678"/>
          <w:tab w:val="left" w:pos="4962"/>
        </w:tabs>
        <w:spacing w:after="240"/>
        <w:rPr>
          <w:b/>
          <w:color w:val="00728B"/>
          <w:lang w:val="de-DE"/>
        </w:rPr>
      </w:pPr>
      <w:proofErr w:type="spellStart"/>
      <w:r>
        <w:rPr>
          <w:b/>
          <w:color w:val="00728B"/>
          <w:lang w:val="de-DE"/>
        </w:rPr>
        <w:t>Feststoffzerkleinerer</w:t>
      </w:r>
      <w:proofErr w:type="spellEnd"/>
      <w:r w:rsidR="00B95F4C">
        <w:rPr>
          <w:b/>
          <w:color w:val="00728B"/>
          <w:lang w:val="de-DE"/>
        </w:rPr>
        <w:t xml:space="preserve"> wie vorab beschrieben liefern:</w:t>
      </w: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Pr="00DB7B01" w:rsidRDefault="00B95F4C" w:rsidP="00B95F4C">
      <w:pPr>
        <w:rPr>
          <w:b/>
          <w:lang w:val="de-DE"/>
        </w:rPr>
      </w:pPr>
    </w:p>
    <w:p w:rsidR="00B95F4C" w:rsidRPr="00DB7B01" w:rsidRDefault="00B95F4C" w:rsidP="00B95F4C">
      <w:pPr>
        <w:rPr>
          <w:b/>
          <w:lang w:val="de-DE"/>
        </w:rPr>
      </w:pPr>
      <w:r w:rsidRPr="00DB7B01">
        <w:rPr>
          <w:b/>
          <w:lang w:val="de-DE"/>
        </w:rPr>
        <w:br w:type="page"/>
      </w:r>
    </w:p>
    <w:p w:rsidR="00B95F4C" w:rsidRPr="00DB7B01" w:rsidRDefault="002A74AF" w:rsidP="00B95F4C">
      <w:pPr>
        <w:tabs>
          <w:tab w:val="left" w:pos="2552"/>
        </w:tabs>
        <w:rPr>
          <w:b/>
          <w:i/>
          <w:color w:val="00728B"/>
          <w:lang w:val="de-DE"/>
        </w:rPr>
      </w:pPr>
      <w:r>
        <w:rPr>
          <w:b/>
          <w:i/>
          <w:color w:val="00728B"/>
          <w:lang w:val="de-DE"/>
        </w:rPr>
        <w:lastRenderedPageBreak/>
        <w:t>Optio</w:t>
      </w:r>
      <w:r w:rsidR="00B95F4C" w:rsidRPr="00DB7B01">
        <w:rPr>
          <w:b/>
          <w:i/>
          <w:color w:val="00728B"/>
          <w:lang w:val="de-DE"/>
        </w:rPr>
        <w:t>n</w:t>
      </w:r>
      <w:r w:rsidR="00985B11">
        <w:rPr>
          <w:b/>
          <w:i/>
          <w:color w:val="00728B"/>
          <w:lang w:val="de-DE"/>
        </w:rPr>
        <w:t>en</w:t>
      </w:r>
      <w:r w:rsidR="00B95F4C" w:rsidRPr="00DB7B01">
        <w:rPr>
          <w:b/>
          <w:i/>
          <w:color w:val="00728B"/>
          <w:lang w:val="de-DE"/>
        </w:rPr>
        <w:t>:</w:t>
      </w:r>
    </w:p>
    <w:p w:rsidR="00B95F4C" w:rsidRPr="00DB7B01" w:rsidRDefault="00B95F4C" w:rsidP="00B95F4C">
      <w:pPr>
        <w:tabs>
          <w:tab w:val="left" w:pos="2552"/>
        </w:tabs>
        <w:rPr>
          <w:b/>
          <w:color w:val="00728B"/>
          <w:lang w:val="de-DE"/>
        </w:rPr>
      </w:pPr>
    </w:p>
    <w:p w:rsidR="00985B11" w:rsidRPr="00DB7B01" w:rsidRDefault="00985B11" w:rsidP="00985B11">
      <w:pPr>
        <w:tabs>
          <w:tab w:val="left" w:pos="2268"/>
        </w:tabs>
        <w:spacing w:after="360"/>
        <w:jc w:val="both"/>
        <w:rPr>
          <w:b/>
          <w:color w:val="00728B"/>
          <w:lang w:val="de-DE"/>
        </w:rPr>
      </w:pPr>
      <w:r>
        <w:rPr>
          <w:b/>
          <w:color w:val="00728B"/>
          <w:lang w:val="de-DE"/>
        </w:rPr>
        <w:t>Steuerungstechnik – Alternative 1:</w:t>
      </w:r>
    </w:p>
    <w:p w:rsidR="00985B11" w:rsidRDefault="00985B11" w:rsidP="00985B11">
      <w:pPr>
        <w:tabs>
          <w:tab w:val="left" w:pos="2552"/>
          <w:tab w:val="left" w:pos="3119"/>
        </w:tabs>
        <w:spacing w:line="288" w:lineRule="auto"/>
        <w:rPr>
          <w:lang w:val="de-DE"/>
        </w:rPr>
      </w:pPr>
      <w:r>
        <w:rPr>
          <w:lang w:val="de-DE"/>
        </w:rPr>
        <w:t xml:space="preserve">Steuerungstechnik für den </w:t>
      </w:r>
      <w:proofErr w:type="spellStart"/>
      <w:r>
        <w:rPr>
          <w:lang w:val="de-DE"/>
        </w:rPr>
        <w:t>Feststoffzerkleinerer</w:t>
      </w:r>
      <w:proofErr w:type="spellEnd"/>
      <w:r>
        <w:rPr>
          <w:lang w:val="de-DE"/>
        </w:rPr>
        <w:t>, Controller mit Display und vorinstallierter Steuerungssoftware. Fertig montiert in einem Stahlblechschaltschrank IP 54</w:t>
      </w:r>
    </w:p>
    <w:p w:rsidR="00985B11" w:rsidRDefault="00985B11" w:rsidP="00985B11">
      <w:pPr>
        <w:tabs>
          <w:tab w:val="left" w:pos="2552"/>
          <w:tab w:val="left" w:pos="3119"/>
          <w:tab w:val="left" w:pos="3261"/>
        </w:tabs>
        <w:spacing w:line="288" w:lineRule="auto"/>
        <w:ind w:left="3260" w:hanging="3260"/>
        <w:rPr>
          <w:lang w:val="de-DE"/>
        </w:rPr>
      </w:pPr>
    </w:p>
    <w:p w:rsidR="00985B11" w:rsidRDefault="00985B11" w:rsidP="00985B11">
      <w:pPr>
        <w:tabs>
          <w:tab w:val="left" w:pos="2552"/>
          <w:tab w:val="left" w:pos="3119"/>
          <w:tab w:val="left" w:pos="3261"/>
        </w:tabs>
        <w:spacing w:line="288" w:lineRule="auto"/>
        <w:ind w:left="3260" w:hanging="3260"/>
        <w:rPr>
          <w:lang w:val="de-DE"/>
        </w:rPr>
      </w:pPr>
      <w:r>
        <w:rPr>
          <w:lang w:val="de-DE"/>
        </w:rPr>
        <w:t>Funktion:</w:t>
      </w:r>
      <w:r>
        <w:rPr>
          <w:lang w:val="de-DE"/>
        </w:rPr>
        <w:tab/>
      </w:r>
      <w:r>
        <w:rPr>
          <w:lang w:val="de-DE"/>
        </w:rPr>
        <w:tab/>
        <w:t>- lastabhängiges Reversieren bei Überlast zur Vermeidung von Blockaden</w:t>
      </w:r>
    </w:p>
    <w:p w:rsidR="00985B11" w:rsidRPr="002F5E98" w:rsidRDefault="00985B11" w:rsidP="00985B11">
      <w:pPr>
        <w:pStyle w:val="Listenabsatz"/>
        <w:numPr>
          <w:ilvl w:val="0"/>
          <w:numId w:val="3"/>
        </w:numPr>
        <w:tabs>
          <w:tab w:val="left" w:pos="2552"/>
          <w:tab w:val="left" w:pos="3119"/>
          <w:tab w:val="left" w:pos="3261"/>
        </w:tabs>
        <w:spacing w:line="288" w:lineRule="auto"/>
        <w:ind w:left="3261" w:hanging="142"/>
        <w:rPr>
          <w:lang w:val="de-DE"/>
        </w:rPr>
      </w:pPr>
      <w:r>
        <w:rPr>
          <w:lang w:val="de-DE"/>
        </w:rPr>
        <w:t>kurzzeitiger Drehrichtungswechsel bei jedem Neustart</w:t>
      </w:r>
    </w:p>
    <w:p w:rsidR="00985B11" w:rsidRDefault="00985B11" w:rsidP="00985B11">
      <w:pPr>
        <w:pStyle w:val="Listenabsatz"/>
        <w:numPr>
          <w:ilvl w:val="0"/>
          <w:numId w:val="3"/>
        </w:numPr>
        <w:tabs>
          <w:tab w:val="left" w:pos="2552"/>
          <w:tab w:val="left" w:pos="3119"/>
          <w:tab w:val="left" w:pos="3261"/>
        </w:tabs>
        <w:spacing w:before="120" w:after="120" w:line="288" w:lineRule="auto"/>
        <w:ind w:left="3261" w:hanging="141"/>
        <w:rPr>
          <w:lang w:val="de-DE"/>
        </w:rPr>
      </w:pPr>
      <w:r>
        <w:rPr>
          <w:lang w:val="de-DE"/>
        </w:rPr>
        <w:t>Störmeldung bei Erreichen einer vordefinierten Anzahl an lastabhängigen Drehrichtungswechseln</w:t>
      </w:r>
    </w:p>
    <w:p w:rsidR="00985B11" w:rsidRDefault="00985B11" w:rsidP="00985B11">
      <w:pPr>
        <w:pStyle w:val="Listenabsatz"/>
        <w:numPr>
          <w:ilvl w:val="0"/>
          <w:numId w:val="3"/>
        </w:numPr>
        <w:tabs>
          <w:tab w:val="left" w:pos="2552"/>
          <w:tab w:val="left" w:pos="3119"/>
          <w:tab w:val="left" w:pos="3261"/>
        </w:tabs>
        <w:spacing w:before="120" w:after="120" w:line="288" w:lineRule="auto"/>
        <w:ind w:left="3261" w:hanging="141"/>
        <w:rPr>
          <w:lang w:val="de-DE"/>
        </w:rPr>
      </w:pPr>
      <w:r>
        <w:rPr>
          <w:lang w:val="de-DE"/>
        </w:rPr>
        <w:t>alle Betriebsparameter können durch den Betreiber einfach eingestellt werden</w:t>
      </w:r>
    </w:p>
    <w:p w:rsidR="00985B11" w:rsidRDefault="00985B11" w:rsidP="00985B11">
      <w:pPr>
        <w:pStyle w:val="Listenabsatz"/>
        <w:numPr>
          <w:ilvl w:val="0"/>
          <w:numId w:val="3"/>
        </w:numPr>
        <w:tabs>
          <w:tab w:val="left" w:pos="2552"/>
          <w:tab w:val="left" w:pos="3119"/>
          <w:tab w:val="left" w:pos="3261"/>
        </w:tabs>
        <w:spacing w:before="120" w:after="120" w:line="288" w:lineRule="auto"/>
        <w:ind w:left="3261" w:hanging="141"/>
        <w:rPr>
          <w:lang w:val="de-DE"/>
        </w:rPr>
      </w:pPr>
      <w:r>
        <w:rPr>
          <w:lang w:val="de-DE"/>
        </w:rPr>
        <w:t>Ansteuerung der entsprechenden Förderpumpe (Start/Stopp/Drehrichtungswechsel)</w:t>
      </w:r>
    </w:p>
    <w:p w:rsidR="00985B11" w:rsidRDefault="00985B11" w:rsidP="00985B11">
      <w:pPr>
        <w:pStyle w:val="Listenabsatz"/>
        <w:numPr>
          <w:ilvl w:val="0"/>
          <w:numId w:val="3"/>
        </w:numPr>
        <w:tabs>
          <w:tab w:val="left" w:pos="2552"/>
          <w:tab w:val="left" w:pos="3119"/>
          <w:tab w:val="left" w:pos="3261"/>
        </w:tabs>
        <w:spacing w:before="120" w:after="120" w:line="288" w:lineRule="auto"/>
        <w:ind w:left="3261" w:hanging="141"/>
        <w:rPr>
          <w:lang w:val="de-DE"/>
        </w:rPr>
      </w:pPr>
      <w:r>
        <w:rPr>
          <w:lang w:val="de-DE"/>
        </w:rPr>
        <w:t>Auswertung der Kaltleiter in der Motorwicklung</w:t>
      </w:r>
    </w:p>
    <w:p w:rsidR="00985B11" w:rsidRDefault="00985B11" w:rsidP="00985B11">
      <w:pPr>
        <w:pStyle w:val="Listenabsatz"/>
        <w:numPr>
          <w:ilvl w:val="0"/>
          <w:numId w:val="3"/>
        </w:numPr>
        <w:tabs>
          <w:tab w:val="left" w:pos="2552"/>
          <w:tab w:val="left" w:pos="3119"/>
          <w:tab w:val="left" w:pos="3261"/>
        </w:tabs>
        <w:spacing w:before="120" w:after="120" w:line="288" w:lineRule="auto"/>
        <w:ind w:left="3261" w:hanging="141"/>
        <w:rPr>
          <w:lang w:val="de-DE"/>
        </w:rPr>
      </w:pPr>
      <w:r>
        <w:rPr>
          <w:lang w:val="de-DE"/>
        </w:rPr>
        <w:t>alle Betriebs- und Störmeldungen sind potentialfrei auf eine separate Klemmleiste zu legen</w:t>
      </w:r>
    </w:p>
    <w:p w:rsidR="00985B11" w:rsidRDefault="00985B11" w:rsidP="00985B11">
      <w:pPr>
        <w:pStyle w:val="Listenabsatz"/>
        <w:tabs>
          <w:tab w:val="left" w:pos="2552"/>
          <w:tab w:val="left" w:pos="3119"/>
          <w:tab w:val="left" w:pos="3261"/>
        </w:tabs>
        <w:spacing w:line="288" w:lineRule="auto"/>
        <w:ind w:left="3260"/>
        <w:rPr>
          <w:lang w:val="de-DE"/>
        </w:rPr>
      </w:pPr>
    </w:p>
    <w:p w:rsidR="00985B11" w:rsidRDefault="00985B11" w:rsidP="00985B11">
      <w:pPr>
        <w:tabs>
          <w:tab w:val="left" w:pos="2552"/>
          <w:tab w:val="left" w:pos="3119"/>
          <w:tab w:val="left" w:pos="3261"/>
        </w:tabs>
        <w:spacing w:line="288" w:lineRule="auto"/>
        <w:rPr>
          <w:lang w:val="de-DE"/>
        </w:rPr>
      </w:pPr>
      <w:r>
        <w:rPr>
          <w:lang w:val="de-DE"/>
        </w:rPr>
        <w:t>Stahlblechschaltschrank:</w:t>
      </w:r>
      <w:r>
        <w:rPr>
          <w:lang w:val="de-DE"/>
        </w:rPr>
        <w:tab/>
      </w:r>
      <w:r>
        <w:rPr>
          <w:lang w:val="de-DE"/>
        </w:rPr>
        <w:tab/>
        <w:t>- Schutzart: IP 54</w:t>
      </w:r>
    </w:p>
    <w:p w:rsidR="00985B11" w:rsidRPr="0025722D" w:rsidRDefault="00985B11" w:rsidP="00985B11">
      <w:pPr>
        <w:pStyle w:val="Listenabsatz"/>
        <w:numPr>
          <w:ilvl w:val="0"/>
          <w:numId w:val="3"/>
        </w:numPr>
        <w:tabs>
          <w:tab w:val="left" w:pos="2552"/>
          <w:tab w:val="left" w:pos="3119"/>
          <w:tab w:val="left" w:pos="3261"/>
        </w:tabs>
        <w:spacing w:line="288" w:lineRule="auto"/>
        <w:ind w:left="3261" w:hanging="141"/>
        <w:rPr>
          <w:lang w:val="de-DE"/>
        </w:rPr>
      </w:pPr>
      <w:r>
        <w:rPr>
          <w:lang w:val="de-DE"/>
        </w:rPr>
        <w:t>a</w:t>
      </w:r>
      <w:r w:rsidRPr="0025722D">
        <w:rPr>
          <w:lang w:val="de-DE"/>
        </w:rPr>
        <w:t>nschlussfertig vormontiert inkl</w:t>
      </w:r>
      <w:r>
        <w:rPr>
          <w:lang w:val="de-DE"/>
        </w:rPr>
        <w:t xml:space="preserve">. aller erforderlichen Schütze, </w:t>
      </w:r>
      <w:r w:rsidRPr="0025722D">
        <w:rPr>
          <w:lang w:val="de-DE"/>
        </w:rPr>
        <w:t>Relais und Schalter</w:t>
      </w:r>
    </w:p>
    <w:p w:rsidR="00985B11" w:rsidRDefault="00985B11" w:rsidP="00985B11">
      <w:pPr>
        <w:pStyle w:val="Listenabsatz"/>
        <w:numPr>
          <w:ilvl w:val="0"/>
          <w:numId w:val="3"/>
        </w:numPr>
        <w:tabs>
          <w:tab w:val="left" w:pos="2552"/>
          <w:tab w:val="left" w:pos="3119"/>
          <w:tab w:val="left" w:pos="3261"/>
        </w:tabs>
        <w:spacing w:line="288" w:lineRule="auto"/>
        <w:rPr>
          <w:lang w:val="de-DE"/>
        </w:rPr>
      </w:pPr>
      <w:r>
        <w:rPr>
          <w:lang w:val="de-DE"/>
        </w:rPr>
        <w:t>Hauptschalter</w:t>
      </w:r>
    </w:p>
    <w:p w:rsidR="00985B11" w:rsidRDefault="00985B11" w:rsidP="00985B11">
      <w:pPr>
        <w:pStyle w:val="Listenabsatz"/>
        <w:numPr>
          <w:ilvl w:val="0"/>
          <w:numId w:val="3"/>
        </w:numPr>
        <w:tabs>
          <w:tab w:val="left" w:pos="2552"/>
          <w:tab w:val="left" w:pos="3119"/>
          <w:tab w:val="left" w:pos="3261"/>
        </w:tabs>
        <w:spacing w:line="288" w:lineRule="auto"/>
        <w:rPr>
          <w:lang w:val="de-DE"/>
        </w:rPr>
      </w:pPr>
      <w:r>
        <w:rPr>
          <w:lang w:val="de-DE"/>
        </w:rPr>
        <w:t>Not-/Ausschalter</w:t>
      </w:r>
    </w:p>
    <w:p w:rsidR="00985B11" w:rsidRDefault="00985B11" w:rsidP="00985B11">
      <w:pPr>
        <w:pStyle w:val="Listenabsatz"/>
        <w:numPr>
          <w:ilvl w:val="0"/>
          <w:numId w:val="3"/>
        </w:numPr>
        <w:tabs>
          <w:tab w:val="left" w:pos="2552"/>
          <w:tab w:val="left" w:pos="3119"/>
          <w:tab w:val="left" w:pos="3261"/>
        </w:tabs>
        <w:spacing w:line="288" w:lineRule="auto"/>
        <w:rPr>
          <w:lang w:val="de-DE"/>
        </w:rPr>
      </w:pPr>
      <w:r>
        <w:rPr>
          <w:lang w:val="de-DE"/>
        </w:rPr>
        <w:t>Wahlschalter Hand-0-Automatik</w:t>
      </w:r>
    </w:p>
    <w:p w:rsidR="00985B11" w:rsidRDefault="00985B11" w:rsidP="00985B11">
      <w:pPr>
        <w:pStyle w:val="Listenabsatz"/>
        <w:numPr>
          <w:ilvl w:val="0"/>
          <w:numId w:val="3"/>
        </w:numPr>
        <w:tabs>
          <w:tab w:val="left" w:pos="2552"/>
          <w:tab w:val="left" w:pos="3119"/>
          <w:tab w:val="left" w:pos="3261"/>
        </w:tabs>
        <w:spacing w:line="288" w:lineRule="auto"/>
        <w:rPr>
          <w:lang w:val="de-DE"/>
        </w:rPr>
      </w:pPr>
      <w:r>
        <w:rPr>
          <w:lang w:val="de-DE"/>
        </w:rPr>
        <w:t>Leuchtmelder für Betrieb und Störung</w:t>
      </w:r>
    </w:p>
    <w:p w:rsidR="00985B11" w:rsidRDefault="00985B11" w:rsidP="00985B11">
      <w:pPr>
        <w:pStyle w:val="Listenabsatz"/>
        <w:numPr>
          <w:ilvl w:val="0"/>
          <w:numId w:val="3"/>
        </w:numPr>
        <w:tabs>
          <w:tab w:val="left" w:pos="2552"/>
          <w:tab w:val="left" w:pos="3119"/>
          <w:tab w:val="left" w:pos="3261"/>
        </w:tabs>
        <w:spacing w:line="288" w:lineRule="auto"/>
        <w:rPr>
          <w:lang w:val="de-DE"/>
        </w:rPr>
      </w:pPr>
      <w:r>
        <w:rPr>
          <w:lang w:val="de-DE"/>
        </w:rPr>
        <w:t>Leuchtdrucktaster für Rechts- und Linkslauf</w:t>
      </w:r>
    </w:p>
    <w:p w:rsidR="00985B11" w:rsidRDefault="00985B11" w:rsidP="00985B11">
      <w:pPr>
        <w:pStyle w:val="Listenabsatz"/>
        <w:numPr>
          <w:ilvl w:val="0"/>
          <w:numId w:val="3"/>
        </w:numPr>
        <w:tabs>
          <w:tab w:val="left" w:pos="2552"/>
          <w:tab w:val="left" w:pos="3119"/>
          <w:tab w:val="left" w:pos="3261"/>
        </w:tabs>
        <w:spacing w:line="288" w:lineRule="auto"/>
        <w:rPr>
          <w:lang w:val="de-DE"/>
        </w:rPr>
      </w:pPr>
      <w:r>
        <w:rPr>
          <w:lang w:val="de-DE"/>
        </w:rPr>
        <w:t>Kaltleiterauslösegerät</w:t>
      </w:r>
    </w:p>
    <w:p w:rsidR="00985B11" w:rsidRDefault="00985B11" w:rsidP="00985B11">
      <w:pPr>
        <w:pStyle w:val="Listenabsatz"/>
        <w:numPr>
          <w:ilvl w:val="0"/>
          <w:numId w:val="3"/>
        </w:numPr>
        <w:tabs>
          <w:tab w:val="left" w:pos="2552"/>
          <w:tab w:val="left" w:pos="3119"/>
          <w:tab w:val="left" w:pos="3261"/>
        </w:tabs>
        <w:spacing w:line="288" w:lineRule="auto"/>
        <w:rPr>
          <w:lang w:val="de-DE"/>
        </w:rPr>
      </w:pPr>
      <w:r>
        <w:rPr>
          <w:lang w:val="de-DE"/>
        </w:rPr>
        <w:t>Überstromrelais</w:t>
      </w:r>
    </w:p>
    <w:p w:rsidR="00985B11" w:rsidRDefault="00985B11" w:rsidP="00985B11">
      <w:pPr>
        <w:pStyle w:val="Listenabsatz"/>
        <w:numPr>
          <w:ilvl w:val="0"/>
          <w:numId w:val="3"/>
        </w:numPr>
        <w:tabs>
          <w:tab w:val="left" w:pos="2552"/>
          <w:tab w:val="left" w:pos="3119"/>
          <w:tab w:val="left" w:pos="3261"/>
        </w:tabs>
        <w:spacing w:line="288" w:lineRule="auto"/>
        <w:rPr>
          <w:lang w:val="de-DE"/>
        </w:rPr>
      </w:pPr>
      <w:r>
        <w:rPr>
          <w:lang w:val="de-DE"/>
        </w:rPr>
        <w:t>Siemens SPS</w:t>
      </w:r>
    </w:p>
    <w:p w:rsidR="00985B11" w:rsidRPr="006D1EB1" w:rsidRDefault="00985B11" w:rsidP="00985B11">
      <w:pPr>
        <w:pStyle w:val="Listenabsatz"/>
        <w:numPr>
          <w:ilvl w:val="0"/>
          <w:numId w:val="3"/>
        </w:numPr>
        <w:tabs>
          <w:tab w:val="left" w:pos="2552"/>
          <w:tab w:val="left" w:pos="3119"/>
          <w:tab w:val="left" w:pos="3261"/>
        </w:tabs>
        <w:spacing w:line="288" w:lineRule="auto"/>
        <w:rPr>
          <w:lang w:val="de-DE"/>
        </w:rPr>
      </w:pPr>
      <w:r>
        <w:rPr>
          <w:lang w:val="de-DE"/>
        </w:rPr>
        <w:t>Versorgerspannung: 230 VAC</w:t>
      </w:r>
    </w:p>
    <w:p w:rsidR="00985B11" w:rsidRDefault="00985B11" w:rsidP="00985B11">
      <w:pPr>
        <w:tabs>
          <w:tab w:val="left" w:pos="2552"/>
          <w:tab w:val="left" w:pos="3119"/>
        </w:tabs>
        <w:spacing w:before="240"/>
        <w:rPr>
          <w:lang w:val="de-DE"/>
        </w:rPr>
      </w:pPr>
    </w:p>
    <w:p w:rsidR="00985B11" w:rsidRDefault="00985B11" w:rsidP="00985B11">
      <w:pPr>
        <w:tabs>
          <w:tab w:val="left" w:pos="2552"/>
          <w:tab w:val="left" w:pos="3119"/>
        </w:tabs>
        <w:spacing w:before="240"/>
        <w:rPr>
          <w:lang w:val="de-DE"/>
        </w:rPr>
      </w:pPr>
    </w:p>
    <w:p w:rsidR="00985B11" w:rsidRDefault="00985B11" w:rsidP="00985B11">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985B11" w:rsidRDefault="00985B11" w:rsidP="00985B11">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985B11" w:rsidRPr="00DB7B01" w:rsidRDefault="00985B11" w:rsidP="00985B11">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985B11" w:rsidRDefault="00985B11" w:rsidP="00985B11">
      <w:pPr>
        <w:tabs>
          <w:tab w:val="left" w:pos="2268"/>
        </w:tabs>
        <w:spacing w:after="360"/>
        <w:rPr>
          <w:b/>
          <w:lang w:val="de-DE"/>
        </w:rPr>
      </w:pPr>
    </w:p>
    <w:p w:rsidR="00985B11" w:rsidRDefault="00985B11" w:rsidP="00985B11">
      <w:pPr>
        <w:tabs>
          <w:tab w:val="left" w:pos="2268"/>
        </w:tabs>
        <w:spacing w:after="360"/>
        <w:rPr>
          <w:b/>
          <w:lang w:val="de-DE"/>
        </w:rPr>
      </w:pPr>
    </w:p>
    <w:p w:rsidR="00985B11" w:rsidRDefault="00985B11" w:rsidP="00985B11">
      <w:pPr>
        <w:tabs>
          <w:tab w:val="left" w:pos="2268"/>
        </w:tabs>
        <w:spacing w:after="360"/>
        <w:rPr>
          <w:b/>
          <w:lang w:val="de-DE"/>
        </w:rPr>
      </w:pPr>
    </w:p>
    <w:p w:rsidR="00985B11" w:rsidRPr="00DB7B01" w:rsidRDefault="00985B11" w:rsidP="00985B11">
      <w:pPr>
        <w:tabs>
          <w:tab w:val="left" w:pos="2268"/>
        </w:tabs>
        <w:spacing w:after="360"/>
        <w:rPr>
          <w:b/>
          <w:lang w:val="de-DE"/>
        </w:rPr>
      </w:pPr>
    </w:p>
    <w:p w:rsidR="00985B11" w:rsidRPr="00DB7B01" w:rsidRDefault="00985B11" w:rsidP="00985B11">
      <w:pPr>
        <w:tabs>
          <w:tab w:val="left" w:pos="2268"/>
        </w:tabs>
        <w:spacing w:after="240"/>
        <w:jc w:val="both"/>
        <w:rPr>
          <w:b/>
          <w:lang w:val="de-DE"/>
        </w:rPr>
      </w:pPr>
      <w:r>
        <w:rPr>
          <w:b/>
          <w:color w:val="00728B"/>
          <w:lang w:val="de-DE"/>
        </w:rPr>
        <w:lastRenderedPageBreak/>
        <w:t>Steuerungstechnik – Alternative 2</w:t>
      </w:r>
      <w:r w:rsidRPr="00DB7B01">
        <w:rPr>
          <w:b/>
          <w:lang w:val="de-DE"/>
        </w:rPr>
        <w:tab/>
      </w:r>
    </w:p>
    <w:p w:rsidR="00985B11" w:rsidRDefault="00985B11" w:rsidP="00985B11">
      <w:pPr>
        <w:tabs>
          <w:tab w:val="left" w:pos="3119"/>
          <w:tab w:val="right" w:pos="4678"/>
          <w:tab w:val="left" w:pos="4962"/>
        </w:tabs>
        <w:spacing w:line="288" w:lineRule="auto"/>
        <w:rPr>
          <w:lang w:val="de-DE"/>
        </w:rPr>
      </w:pPr>
      <w:r>
        <w:rPr>
          <w:lang w:val="de-DE"/>
        </w:rPr>
        <w:t xml:space="preserve">Steuerungstechnik für den </w:t>
      </w:r>
      <w:proofErr w:type="spellStart"/>
      <w:r>
        <w:rPr>
          <w:lang w:val="de-DE"/>
        </w:rPr>
        <w:t>Feststoffzerkleinerer</w:t>
      </w:r>
      <w:proofErr w:type="spellEnd"/>
      <w:r>
        <w:rPr>
          <w:lang w:val="de-DE"/>
        </w:rPr>
        <w:t>, Controller mit Display und vorinstallierter Steuerungssoftware. Vormontiert auf einer Tragschiene zum bauseitigen Einbau in den Schaltschrank.</w:t>
      </w:r>
    </w:p>
    <w:p w:rsidR="00985B11" w:rsidRDefault="00985B11" w:rsidP="00985B11">
      <w:pPr>
        <w:tabs>
          <w:tab w:val="left" w:pos="3119"/>
          <w:tab w:val="right" w:pos="4678"/>
          <w:tab w:val="left" w:pos="4962"/>
        </w:tabs>
        <w:spacing w:before="120" w:after="120" w:line="288" w:lineRule="auto"/>
        <w:rPr>
          <w:lang w:val="de-DE"/>
        </w:rPr>
      </w:pPr>
    </w:p>
    <w:p w:rsidR="00985B11" w:rsidRDefault="00985B11" w:rsidP="00985B11">
      <w:pPr>
        <w:tabs>
          <w:tab w:val="left" w:pos="2552"/>
          <w:tab w:val="left" w:pos="3119"/>
          <w:tab w:val="left" w:pos="3261"/>
        </w:tabs>
        <w:spacing w:line="288" w:lineRule="auto"/>
        <w:ind w:left="3260" w:hanging="3260"/>
        <w:rPr>
          <w:lang w:val="de-DE"/>
        </w:rPr>
      </w:pPr>
      <w:r>
        <w:rPr>
          <w:lang w:val="de-DE"/>
        </w:rPr>
        <w:t>Funktionen:</w:t>
      </w:r>
      <w:r>
        <w:rPr>
          <w:lang w:val="de-DE"/>
        </w:rPr>
        <w:tab/>
      </w:r>
      <w:r>
        <w:rPr>
          <w:lang w:val="de-DE"/>
        </w:rPr>
        <w:tab/>
        <w:t>- lastabhängiges Reversieren bei Überlast zur Vermeidung von Blockaden</w:t>
      </w:r>
    </w:p>
    <w:p w:rsidR="00985B11" w:rsidRPr="002F5E98" w:rsidRDefault="00985B11" w:rsidP="00985B11">
      <w:pPr>
        <w:pStyle w:val="Listenabsatz"/>
        <w:numPr>
          <w:ilvl w:val="0"/>
          <w:numId w:val="3"/>
        </w:numPr>
        <w:tabs>
          <w:tab w:val="left" w:pos="2552"/>
          <w:tab w:val="left" w:pos="3119"/>
          <w:tab w:val="left" w:pos="3261"/>
        </w:tabs>
        <w:spacing w:line="288" w:lineRule="auto"/>
        <w:ind w:left="3261" w:hanging="142"/>
        <w:rPr>
          <w:lang w:val="de-DE"/>
        </w:rPr>
      </w:pPr>
      <w:r>
        <w:rPr>
          <w:lang w:val="de-DE"/>
        </w:rPr>
        <w:t>kurzzeitiger Drehrichtungswechsel bei jedem Neustart</w:t>
      </w:r>
    </w:p>
    <w:p w:rsidR="00985B11" w:rsidRDefault="00985B11" w:rsidP="00985B11">
      <w:pPr>
        <w:pStyle w:val="Listenabsatz"/>
        <w:numPr>
          <w:ilvl w:val="0"/>
          <w:numId w:val="3"/>
        </w:numPr>
        <w:tabs>
          <w:tab w:val="left" w:pos="2552"/>
          <w:tab w:val="left" w:pos="3119"/>
          <w:tab w:val="left" w:pos="3261"/>
        </w:tabs>
        <w:spacing w:before="120" w:after="120" w:line="288" w:lineRule="auto"/>
        <w:ind w:left="3261" w:hanging="141"/>
        <w:rPr>
          <w:lang w:val="de-DE"/>
        </w:rPr>
      </w:pPr>
      <w:r>
        <w:rPr>
          <w:lang w:val="de-DE"/>
        </w:rPr>
        <w:t>Störmeldung bei Erreichen einer vordefinierten Anzahl an lastabhängigen Drehrichtungswechseln</w:t>
      </w:r>
    </w:p>
    <w:p w:rsidR="00985B11" w:rsidRDefault="00985B11" w:rsidP="00985B11">
      <w:pPr>
        <w:pStyle w:val="Listenabsatz"/>
        <w:numPr>
          <w:ilvl w:val="0"/>
          <w:numId w:val="3"/>
        </w:numPr>
        <w:tabs>
          <w:tab w:val="left" w:pos="2552"/>
          <w:tab w:val="left" w:pos="3119"/>
          <w:tab w:val="left" w:pos="3261"/>
        </w:tabs>
        <w:spacing w:before="120" w:after="120" w:line="288" w:lineRule="auto"/>
        <w:ind w:left="3261" w:hanging="141"/>
        <w:rPr>
          <w:lang w:val="de-DE"/>
        </w:rPr>
      </w:pPr>
      <w:r>
        <w:rPr>
          <w:lang w:val="de-DE"/>
        </w:rPr>
        <w:t>alle Betriebsparameter können durch den Betreiber einfach eingestellt werden</w:t>
      </w:r>
    </w:p>
    <w:p w:rsidR="00985B11" w:rsidRDefault="00985B11" w:rsidP="00985B11">
      <w:pPr>
        <w:pStyle w:val="Listenabsatz"/>
        <w:numPr>
          <w:ilvl w:val="0"/>
          <w:numId w:val="3"/>
        </w:numPr>
        <w:tabs>
          <w:tab w:val="left" w:pos="2552"/>
          <w:tab w:val="left" w:pos="3119"/>
          <w:tab w:val="left" w:pos="3261"/>
        </w:tabs>
        <w:spacing w:before="120" w:after="120" w:line="288" w:lineRule="auto"/>
        <w:ind w:left="3261" w:hanging="141"/>
        <w:rPr>
          <w:lang w:val="de-DE"/>
        </w:rPr>
      </w:pPr>
      <w:r>
        <w:rPr>
          <w:lang w:val="de-DE"/>
        </w:rPr>
        <w:t>Ansteuerung der entsprechenden Förderpumpe (Start/Stopp/Drehrichtungswechsel)</w:t>
      </w:r>
    </w:p>
    <w:p w:rsidR="00985B11" w:rsidRDefault="00985B11" w:rsidP="00985B11">
      <w:pPr>
        <w:pStyle w:val="Listenabsatz"/>
        <w:numPr>
          <w:ilvl w:val="0"/>
          <w:numId w:val="3"/>
        </w:numPr>
        <w:tabs>
          <w:tab w:val="left" w:pos="2552"/>
          <w:tab w:val="left" w:pos="3119"/>
          <w:tab w:val="left" w:pos="3261"/>
        </w:tabs>
        <w:spacing w:before="120" w:after="120" w:line="288" w:lineRule="auto"/>
        <w:ind w:left="3261" w:hanging="141"/>
        <w:rPr>
          <w:lang w:val="de-DE"/>
        </w:rPr>
      </w:pPr>
      <w:r>
        <w:rPr>
          <w:lang w:val="de-DE"/>
        </w:rPr>
        <w:t>Auswertung der Kaltleiter in der Motorwicklung</w:t>
      </w:r>
    </w:p>
    <w:p w:rsidR="00985B11" w:rsidRDefault="00985B11" w:rsidP="00985B11">
      <w:pPr>
        <w:pStyle w:val="Listenabsatz"/>
        <w:tabs>
          <w:tab w:val="left" w:pos="2552"/>
          <w:tab w:val="left" w:pos="3119"/>
          <w:tab w:val="left" w:pos="3261"/>
        </w:tabs>
        <w:spacing w:line="288" w:lineRule="auto"/>
        <w:ind w:left="3261"/>
        <w:rPr>
          <w:lang w:val="de-DE"/>
        </w:rPr>
      </w:pPr>
    </w:p>
    <w:p w:rsidR="00985B11" w:rsidRDefault="00985B11" w:rsidP="00985B11">
      <w:pPr>
        <w:tabs>
          <w:tab w:val="left" w:pos="3119"/>
        </w:tabs>
        <w:spacing w:line="288" w:lineRule="auto"/>
        <w:rPr>
          <w:lang w:val="de-DE"/>
        </w:rPr>
      </w:pPr>
      <w:r>
        <w:rPr>
          <w:lang w:val="de-DE"/>
        </w:rPr>
        <w:t>Lieferumfang:</w:t>
      </w:r>
      <w:r>
        <w:rPr>
          <w:lang w:val="de-DE"/>
        </w:rPr>
        <w:tab/>
        <w:t>- Schutzart: IP 20</w:t>
      </w:r>
    </w:p>
    <w:p w:rsidR="00985B11" w:rsidRPr="0025722D" w:rsidRDefault="00985B11" w:rsidP="00985B11">
      <w:pPr>
        <w:pStyle w:val="Listenabsatz"/>
        <w:numPr>
          <w:ilvl w:val="0"/>
          <w:numId w:val="3"/>
        </w:numPr>
        <w:tabs>
          <w:tab w:val="left" w:pos="3119"/>
        </w:tabs>
        <w:spacing w:line="288" w:lineRule="auto"/>
        <w:ind w:left="3261" w:hanging="141"/>
        <w:rPr>
          <w:lang w:val="de-DE"/>
        </w:rPr>
      </w:pPr>
      <w:r w:rsidRPr="0025722D">
        <w:rPr>
          <w:lang w:val="de-DE"/>
        </w:rPr>
        <w:t>Überstromrelais</w:t>
      </w:r>
    </w:p>
    <w:p w:rsidR="00985B11" w:rsidRPr="0025722D" w:rsidRDefault="00985B11" w:rsidP="00985B11">
      <w:pPr>
        <w:pStyle w:val="Listenabsatz"/>
        <w:numPr>
          <w:ilvl w:val="0"/>
          <w:numId w:val="3"/>
        </w:numPr>
        <w:tabs>
          <w:tab w:val="left" w:pos="3119"/>
        </w:tabs>
        <w:spacing w:line="288" w:lineRule="auto"/>
        <w:ind w:left="3261" w:hanging="141"/>
        <w:rPr>
          <w:lang w:val="de-DE"/>
        </w:rPr>
      </w:pPr>
      <w:r w:rsidRPr="0025722D">
        <w:rPr>
          <w:lang w:val="de-DE"/>
        </w:rPr>
        <w:t>Siemens SPS</w:t>
      </w:r>
    </w:p>
    <w:p w:rsidR="00985B11" w:rsidRPr="0025722D" w:rsidRDefault="00985B11" w:rsidP="00985B11">
      <w:pPr>
        <w:pStyle w:val="Listenabsatz"/>
        <w:numPr>
          <w:ilvl w:val="0"/>
          <w:numId w:val="3"/>
        </w:numPr>
        <w:tabs>
          <w:tab w:val="left" w:pos="3119"/>
        </w:tabs>
        <w:spacing w:line="288" w:lineRule="auto"/>
        <w:ind w:left="3261" w:hanging="141"/>
        <w:rPr>
          <w:lang w:val="de-DE"/>
        </w:rPr>
      </w:pPr>
      <w:r w:rsidRPr="0025722D">
        <w:rPr>
          <w:lang w:val="de-DE"/>
        </w:rPr>
        <w:t>Versorgerspannung: 230 VAC</w:t>
      </w:r>
    </w:p>
    <w:p w:rsidR="00985B11" w:rsidRDefault="00985B11" w:rsidP="00985B11">
      <w:pPr>
        <w:tabs>
          <w:tab w:val="left" w:pos="3119"/>
        </w:tabs>
        <w:spacing w:after="240"/>
        <w:rPr>
          <w:lang w:val="de-DE"/>
        </w:rPr>
      </w:pPr>
    </w:p>
    <w:p w:rsidR="00F6714D" w:rsidRDefault="00F6714D" w:rsidP="00985B11">
      <w:pPr>
        <w:tabs>
          <w:tab w:val="left" w:pos="3119"/>
        </w:tabs>
        <w:spacing w:after="240"/>
        <w:rPr>
          <w:lang w:val="de-DE"/>
        </w:rPr>
      </w:pPr>
    </w:p>
    <w:p w:rsidR="00985B11" w:rsidRPr="00AA275A" w:rsidRDefault="00985B11" w:rsidP="00985B11">
      <w:pPr>
        <w:tabs>
          <w:tab w:val="left" w:pos="3119"/>
        </w:tabs>
        <w:spacing w:after="240"/>
        <w:rPr>
          <w:lang w:val="de-DE"/>
        </w:rPr>
      </w:pPr>
    </w:p>
    <w:p w:rsidR="00985B11" w:rsidRDefault="00985B11" w:rsidP="00985B11">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985B11" w:rsidRDefault="00985B11" w:rsidP="00985B11">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985B11" w:rsidRPr="00A341EE" w:rsidRDefault="00985B11" w:rsidP="00985B11">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DD374B" w:rsidRPr="00EF0741" w:rsidRDefault="00DD374B" w:rsidP="00985B11">
      <w:pPr>
        <w:tabs>
          <w:tab w:val="left" w:pos="2268"/>
        </w:tabs>
        <w:spacing w:after="360"/>
        <w:jc w:val="both"/>
        <w:rPr>
          <w:lang w:val="de-DE"/>
        </w:rPr>
      </w:pPr>
    </w:p>
    <w:sectPr w:rsidR="00DD374B" w:rsidRPr="00EF0741" w:rsidSect="006D1EB1">
      <w:headerReference w:type="default" r:id="rId10"/>
      <w:footerReference w:type="default" r:id="rId11"/>
      <w:pgSz w:w="11906" w:h="16838"/>
      <w:pgMar w:top="1417" w:right="1133" w:bottom="851" w:left="1417" w:header="142"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11" w:rsidRDefault="00985B11" w:rsidP="006D0B51">
      <w:r>
        <w:separator/>
      </w:r>
    </w:p>
  </w:endnote>
  <w:endnote w:type="continuationSeparator" w:id="0">
    <w:p w:rsidR="00985B11" w:rsidRDefault="00985B11" w:rsidP="006D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50794"/>
      <w:docPartObj>
        <w:docPartGallery w:val="Page Numbers (Bottom of Page)"/>
        <w:docPartUnique/>
      </w:docPartObj>
    </w:sdtPr>
    <w:sdtEndPr>
      <w:rPr>
        <w:sz w:val="18"/>
        <w:szCs w:val="18"/>
      </w:rPr>
    </w:sdtEndPr>
    <w:sdtContent>
      <w:p w:rsidR="00985B11" w:rsidRPr="0068464B" w:rsidRDefault="00985B11" w:rsidP="006D0B51">
        <w:pPr>
          <w:pStyle w:val="Fuzeile"/>
          <w:jc w:val="right"/>
          <w:rPr>
            <w:sz w:val="18"/>
            <w:szCs w:val="18"/>
          </w:rPr>
        </w:pPr>
        <w:r>
          <w:rPr>
            <w:lang w:val="de-DE"/>
          </w:rPr>
          <w:t xml:space="preserve"> </w:t>
        </w:r>
        <w:r w:rsidRPr="0068464B">
          <w:rPr>
            <w:sz w:val="18"/>
            <w:szCs w:val="18"/>
          </w:rPr>
          <w:fldChar w:fldCharType="begin"/>
        </w:r>
        <w:r w:rsidRPr="0068464B">
          <w:rPr>
            <w:sz w:val="18"/>
            <w:szCs w:val="18"/>
          </w:rPr>
          <w:instrText>PAGE  \* Arabic  \* MERGEFORMAT</w:instrText>
        </w:r>
        <w:r w:rsidRPr="0068464B">
          <w:rPr>
            <w:sz w:val="18"/>
            <w:szCs w:val="18"/>
          </w:rPr>
          <w:fldChar w:fldCharType="separate"/>
        </w:r>
        <w:r w:rsidR="003144A6" w:rsidRPr="003144A6">
          <w:rPr>
            <w:noProof/>
            <w:sz w:val="18"/>
            <w:szCs w:val="18"/>
            <w:lang w:val="de-DE"/>
          </w:rPr>
          <w:t>2</w:t>
        </w:r>
        <w:r w:rsidRPr="0068464B">
          <w:rPr>
            <w:sz w:val="18"/>
            <w:szCs w:val="18"/>
          </w:rPr>
          <w:fldChar w:fldCharType="end"/>
        </w:r>
        <w:r w:rsidRPr="0068464B">
          <w:rPr>
            <w:sz w:val="18"/>
            <w:szCs w:val="18"/>
            <w:lang w:val="de-DE"/>
          </w:rPr>
          <w:t>/</w:t>
        </w:r>
        <w:r w:rsidRPr="0068464B">
          <w:rPr>
            <w:sz w:val="18"/>
            <w:szCs w:val="18"/>
          </w:rPr>
          <w:fldChar w:fldCharType="begin"/>
        </w:r>
        <w:r w:rsidRPr="0068464B">
          <w:rPr>
            <w:sz w:val="18"/>
            <w:szCs w:val="18"/>
          </w:rPr>
          <w:instrText>NUMPAGES  \* Arabic  \* MERGEFORMAT</w:instrText>
        </w:r>
        <w:r w:rsidRPr="0068464B">
          <w:rPr>
            <w:sz w:val="18"/>
            <w:szCs w:val="18"/>
          </w:rPr>
          <w:fldChar w:fldCharType="separate"/>
        </w:r>
        <w:r w:rsidR="003144A6" w:rsidRPr="003144A6">
          <w:rPr>
            <w:noProof/>
            <w:sz w:val="18"/>
            <w:szCs w:val="18"/>
            <w:lang w:val="de-DE"/>
          </w:rPr>
          <w:t>6</w:t>
        </w:r>
        <w:r w:rsidRPr="0068464B">
          <w:rPr>
            <w:sz w:val="18"/>
            <w:szCs w:val="18"/>
          </w:rPr>
          <w:fldChar w:fldCharType="end"/>
        </w:r>
      </w:p>
    </w:sdtContent>
  </w:sdt>
  <w:p w:rsidR="00985B11" w:rsidRDefault="00985B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11" w:rsidRDefault="00985B11" w:rsidP="006D0B51">
      <w:r>
        <w:separator/>
      </w:r>
    </w:p>
  </w:footnote>
  <w:footnote w:type="continuationSeparator" w:id="0">
    <w:p w:rsidR="00985B11" w:rsidRDefault="00985B11" w:rsidP="006D0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11" w:rsidRPr="006D0B51" w:rsidRDefault="00985B11" w:rsidP="006D0B51">
    <w:pPr>
      <w:pStyle w:val="Kopfzeile"/>
      <w:ind w:left="-1134"/>
      <w:rPr>
        <w:color w:val="A6A6A6" w:themeColor="background1" w:themeShade="A6"/>
        <w:sz w:val="16"/>
        <w:szCs w:val="16"/>
        <w:lang w:val="de-DE"/>
      </w:rPr>
    </w:pPr>
    <w:r>
      <w:rPr>
        <w:color w:val="A6A6A6" w:themeColor="background1" w:themeShade="A6"/>
        <w:sz w:val="16"/>
        <w:szCs w:val="16"/>
        <w:lang w:val="de-DE"/>
      </w:rPr>
      <w:t>Unihacker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154BA"/>
    <w:multiLevelType w:val="hybridMultilevel"/>
    <w:tmpl w:val="B7CA5C96"/>
    <w:lvl w:ilvl="0" w:tplc="2C028E4E">
      <w:start w:val="8"/>
      <w:numFmt w:val="bullet"/>
      <w:lvlText w:val="-"/>
      <w:lvlJc w:val="left"/>
      <w:pPr>
        <w:ind w:left="3480" w:hanging="360"/>
      </w:pPr>
      <w:rPr>
        <w:rFonts w:ascii="Arial" w:eastAsia="Batang" w:hAnsi="Arial" w:cs="Arial" w:hint="default"/>
      </w:rPr>
    </w:lvl>
    <w:lvl w:ilvl="1" w:tplc="04070003" w:tentative="1">
      <w:start w:val="1"/>
      <w:numFmt w:val="bullet"/>
      <w:lvlText w:val="o"/>
      <w:lvlJc w:val="left"/>
      <w:pPr>
        <w:ind w:left="4200" w:hanging="360"/>
      </w:pPr>
      <w:rPr>
        <w:rFonts w:ascii="Courier New" w:hAnsi="Courier New" w:cs="Courier New" w:hint="default"/>
      </w:rPr>
    </w:lvl>
    <w:lvl w:ilvl="2" w:tplc="04070005" w:tentative="1">
      <w:start w:val="1"/>
      <w:numFmt w:val="bullet"/>
      <w:lvlText w:val=""/>
      <w:lvlJc w:val="left"/>
      <w:pPr>
        <w:ind w:left="4920" w:hanging="360"/>
      </w:pPr>
      <w:rPr>
        <w:rFonts w:ascii="Wingdings" w:hAnsi="Wingdings" w:hint="default"/>
      </w:rPr>
    </w:lvl>
    <w:lvl w:ilvl="3" w:tplc="04070001" w:tentative="1">
      <w:start w:val="1"/>
      <w:numFmt w:val="bullet"/>
      <w:lvlText w:val=""/>
      <w:lvlJc w:val="left"/>
      <w:pPr>
        <w:ind w:left="5640" w:hanging="360"/>
      </w:pPr>
      <w:rPr>
        <w:rFonts w:ascii="Symbol" w:hAnsi="Symbol" w:hint="default"/>
      </w:rPr>
    </w:lvl>
    <w:lvl w:ilvl="4" w:tplc="04070003" w:tentative="1">
      <w:start w:val="1"/>
      <w:numFmt w:val="bullet"/>
      <w:lvlText w:val="o"/>
      <w:lvlJc w:val="left"/>
      <w:pPr>
        <w:ind w:left="6360" w:hanging="360"/>
      </w:pPr>
      <w:rPr>
        <w:rFonts w:ascii="Courier New" w:hAnsi="Courier New" w:cs="Courier New" w:hint="default"/>
      </w:rPr>
    </w:lvl>
    <w:lvl w:ilvl="5" w:tplc="04070005" w:tentative="1">
      <w:start w:val="1"/>
      <w:numFmt w:val="bullet"/>
      <w:lvlText w:val=""/>
      <w:lvlJc w:val="left"/>
      <w:pPr>
        <w:ind w:left="7080" w:hanging="360"/>
      </w:pPr>
      <w:rPr>
        <w:rFonts w:ascii="Wingdings" w:hAnsi="Wingdings" w:hint="default"/>
      </w:rPr>
    </w:lvl>
    <w:lvl w:ilvl="6" w:tplc="04070001" w:tentative="1">
      <w:start w:val="1"/>
      <w:numFmt w:val="bullet"/>
      <w:lvlText w:val=""/>
      <w:lvlJc w:val="left"/>
      <w:pPr>
        <w:ind w:left="7800" w:hanging="360"/>
      </w:pPr>
      <w:rPr>
        <w:rFonts w:ascii="Symbol" w:hAnsi="Symbol" w:hint="default"/>
      </w:rPr>
    </w:lvl>
    <w:lvl w:ilvl="7" w:tplc="04070003" w:tentative="1">
      <w:start w:val="1"/>
      <w:numFmt w:val="bullet"/>
      <w:lvlText w:val="o"/>
      <w:lvlJc w:val="left"/>
      <w:pPr>
        <w:ind w:left="8520" w:hanging="360"/>
      </w:pPr>
      <w:rPr>
        <w:rFonts w:ascii="Courier New" w:hAnsi="Courier New" w:cs="Courier New" w:hint="default"/>
      </w:rPr>
    </w:lvl>
    <w:lvl w:ilvl="8" w:tplc="04070005" w:tentative="1">
      <w:start w:val="1"/>
      <w:numFmt w:val="bullet"/>
      <w:lvlText w:val=""/>
      <w:lvlJc w:val="left"/>
      <w:pPr>
        <w:ind w:left="9240" w:hanging="360"/>
      </w:pPr>
      <w:rPr>
        <w:rFonts w:ascii="Wingdings" w:hAnsi="Wingdings" w:hint="default"/>
      </w:rPr>
    </w:lvl>
  </w:abstractNum>
  <w:abstractNum w:abstractNumId="1">
    <w:nsid w:val="45255988"/>
    <w:multiLevelType w:val="multilevel"/>
    <w:tmpl w:val="80188484"/>
    <w:lvl w:ilvl="0">
      <w:start w:val="1"/>
      <w:numFmt w:val="decimal"/>
      <w:pStyle w:val="berschrift1"/>
      <w:lvlText w:val="%1"/>
      <w:lvlJc w:val="left"/>
      <w:pPr>
        <w:tabs>
          <w:tab w:val="num" w:pos="709"/>
        </w:tabs>
        <w:ind w:left="709" w:hanging="709"/>
      </w:pPr>
      <w:rPr>
        <w:rFonts w:asciiTheme="majorHAnsi" w:hAnsiTheme="majorHAnsi" w:cstheme="majorHAnsi" w:hint="default"/>
        <w:b/>
        <w:i w:val="0"/>
        <w:sz w:val="32"/>
        <w:szCs w:val="30"/>
      </w:rPr>
    </w:lvl>
    <w:lvl w:ilvl="1">
      <w:start w:val="1"/>
      <w:numFmt w:val="decimal"/>
      <w:pStyle w:val="berschrift2"/>
      <w:lvlText w:val="%1.%2"/>
      <w:lvlJc w:val="left"/>
      <w:pPr>
        <w:tabs>
          <w:tab w:val="num" w:pos="-25845"/>
        </w:tabs>
        <w:ind w:left="-25845" w:hanging="709"/>
      </w:pPr>
      <w:rPr>
        <w:rFonts w:asciiTheme="majorHAnsi" w:hAnsiTheme="majorHAnsi" w:cstheme="majorHAnsi" w:hint="default"/>
        <w:b/>
        <w:i w:val="0"/>
        <w:color w:val="auto"/>
        <w:sz w:val="28"/>
        <w:szCs w:val="26"/>
      </w:rPr>
    </w:lvl>
    <w:lvl w:ilvl="2">
      <w:start w:val="1"/>
      <w:numFmt w:val="decimal"/>
      <w:pStyle w:val="berschrift3"/>
      <w:lvlText w:val="%1.%2.%3"/>
      <w:lvlJc w:val="left"/>
      <w:pPr>
        <w:tabs>
          <w:tab w:val="num" w:pos="142"/>
        </w:tabs>
        <w:ind w:left="709" w:hanging="709"/>
      </w:pPr>
      <w:rPr>
        <w:rFonts w:asciiTheme="majorHAnsi" w:hAnsiTheme="majorHAnsi" w:cstheme="majorHAnsi" w:hint="default"/>
        <w:b/>
        <w:i w:val="0"/>
        <w:sz w:val="24"/>
        <w:szCs w:val="22"/>
      </w:rPr>
    </w:lvl>
    <w:lvl w:ilvl="3">
      <w:start w:val="1"/>
      <w:numFmt w:val="decimal"/>
      <w:pStyle w:val="berschrift4"/>
      <w:lvlText w:val="%1.%2.%3.%4"/>
      <w:lvlJc w:val="left"/>
      <w:pPr>
        <w:tabs>
          <w:tab w:val="num" w:pos="992"/>
        </w:tabs>
        <w:ind w:left="992" w:hanging="992"/>
      </w:pPr>
      <w:rPr>
        <w:rFonts w:asciiTheme="majorHAnsi" w:hAnsiTheme="majorHAnsi" w:cstheme="majorHAnsi" w:hint="default"/>
        <w:b/>
        <w:sz w:val="22"/>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nsid w:val="63656FF6"/>
    <w:multiLevelType w:val="hybridMultilevel"/>
    <w:tmpl w:val="A6602ED8"/>
    <w:lvl w:ilvl="0" w:tplc="F76696E8">
      <w:start w:val="1"/>
      <w:numFmt w:val="bullet"/>
      <w:lvlText w:val="-"/>
      <w:lvlJc w:val="left"/>
      <w:pPr>
        <w:ind w:left="3480" w:hanging="360"/>
      </w:pPr>
      <w:rPr>
        <w:rFonts w:ascii="Arial" w:eastAsia="Batang" w:hAnsi="Arial" w:cs="Arial" w:hint="default"/>
      </w:rPr>
    </w:lvl>
    <w:lvl w:ilvl="1" w:tplc="04070003" w:tentative="1">
      <w:start w:val="1"/>
      <w:numFmt w:val="bullet"/>
      <w:lvlText w:val="o"/>
      <w:lvlJc w:val="left"/>
      <w:pPr>
        <w:ind w:left="4200" w:hanging="360"/>
      </w:pPr>
      <w:rPr>
        <w:rFonts w:ascii="Courier New" w:hAnsi="Courier New" w:cs="Courier New" w:hint="default"/>
      </w:rPr>
    </w:lvl>
    <w:lvl w:ilvl="2" w:tplc="04070005" w:tentative="1">
      <w:start w:val="1"/>
      <w:numFmt w:val="bullet"/>
      <w:lvlText w:val=""/>
      <w:lvlJc w:val="left"/>
      <w:pPr>
        <w:ind w:left="4920" w:hanging="360"/>
      </w:pPr>
      <w:rPr>
        <w:rFonts w:ascii="Wingdings" w:hAnsi="Wingdings" w:hint="default"/>
      </w:rPr>
    </w:lvl>
    <w:lvl w:ilvl="3" w:tplc="04070001" w:tentative="1">
      <w:start w:val="1"/>
      <w:numFmt w:val="bullet"/>
      <w:lvlText w:val=""/>
      <w:lvlJc w:val="left"/>
      <w:pPr>
        <w:ind w:left="5640" w:hanging="360"/>
      </w:pPr>
      <w:rPr>
        <w:rFonts w:ascii="Symbol" w:hAnsi="Symbol" w:hint="default"/>
      </w:rPr>
    </w:lvl>
    <w:lvl w:ilvl="4" w:tplc="04070003" w:tentative="1">
      <w:start w:val="1"/>
      <w:numFmt w:val="bullet"/>
      <w:lvlText w:val="o"/>
      <w:lvlJc w:val="left"/>
      <w:pPr>
        <w:ind w:left="6360" w:hanging="360"/>
      </w:pPr>
      <w:rPr>
        <w:rFonts w:ascii="Courier New" w:hAnsi="Courier New" w:cs="Courier New" w:hint="default"/>
      </w:rPr>
    </w:lvl>
    <w:lvl w:ilvl="5" w:tplc="04070005" w:tentative="1">
      <w:start w:val="1"/>
      <w:numFmt w:val="bullet"/>
      <w:lvlText w:val=""/>
      <w:lvlJc w:val="left"/>
      <w:pPr>
        <w:ind w:left="7080" w:hanging="360"/>
      </w:pPr>
      <w:rPr>
        <w:rFonts w:ascii="Wingdings" w:hAnsi="Wingdings" w:hint="default"/>
      </w:rPr>
    </w:lvl>
    <w:lvl w:ilvl="6" w:tplc="04070001" w:tentative="1">
      <w:start w:val="1"/>
      <w:numFmt w:val="bullet"/>
      <w:lvlText w:val=""/>
      <w:lvlJc w:val="left"/>
      <w:pPr>
        <w:ind w:left="7800" w:hanging="360"/>
      </w:pPr>
      <w:rPr>
        <w:rFonts w:ascii="Symbol" w:hAnsi="Symbol" w:hint="default"/>
      </w:rPr>
    </w:lvl>
    <w:lvl w:ilvl="7" w:tplc="04070003" w:tentative="1">
      <w:start w:val="1"/>
      <w:numFmt w:val="bullet"/>
      <w:lvlText w:val="o"/>
      <w:lvlJc w:val="left"/>
      <w:pPr>
        <w:ind w:left="8520" w:hanging="360"/>
      </w:pPr>
      <w:rPr>
        <w:rFonts w:ascii="Courier New" w:hAnsi="Courier New" w:cs="Courier New" w:hint="default"/>
      </w:rPr>
    </w:lvl>
    <w:lvl w:ilvl="8" w:tplc="04070005" w:tentative="1">
      <w:start w:val="1"/>
      <w:numFmt w:val="bullet"/>
      <w:lvlText w:val=""/>
      <w:lvlJc w:val="left"/>
      <w:pPr>
        <w:ind w:left="9240" w:hanging="360"/>
      </w:pPr>
      <w:rPr>
        <w:rFonts w:ascii="Wingdings" w:hAnsi="Wingdings" w:hint="default"/>
      </w:rPr>
    </w:lvl>
  </w:abstractNum>
  <w:abstractNum w:abstractNumId="3">
    <w:nsid w:val="642075E0"/>
    <w:multiLevelType w:val="hybridMultilevel"/>
    <w:tmpl w:val="B4D28E1E"/>
    <w:lvl w:ilvl="0" w:tplc="5E9E6EA8">
      <w:start w:val="1"/>
      <w:numFmt w:val="bullet"/>
      <w:lvlText w:val="-"/>
      <w:lvlJc w:val="left"/>
      <w:pPr>
        <w:ind w:left="3480" w:hanging="360"/>
      </w:pPr>
      <w:rPr>
        <w:rFonts w:ascii="Arial" w:eastAsia="Batang" w:hAnsi="Arial" w:cs="Arial" w:hint="default"/>
      </w:rPr>
    </w:lvl>
    <w:lvl w:ilvl="1" w:tplc="04070003" w:tentative="1">
      <w:start w:val="1"/>
      <w:numFmt w:val="bullet"/>
      <w:lvlText w:val="o"/>
      <w:lvlJc w:val="left"/>
      <w:pPr>
        <w:ind w:left="4200" w:hanging="360"/>
      </w:pPr>
      <w:rPr>
        <w:rFonts w:ascii="Courier New" w:hAnsi="Courier New" w:cs="Courier New" w:hint="default"/>
      </w:rPr>
    </w:lvl>
    <w:lvl w:ilvl="2" w:tplc="04070005" w:tentative="1">
      <w:start w:val="1"/>
      <w:numFmt w:val="bullet"/>
      <w:lvlText w:val=""/>
      <w:lvlJc w:val="left"/>
      <w:pPr>
        <w:ind w:left="4920" w:hanging="360"/>
      </w:pPr>
      <w:rPr>
        <w:rFonts w:ascii="Wingdings" w:hAnsi="Wingdings" w:hint="default"/>
      </w:rPr>
    </w:lvl>
    <w:lvl w:ilvl="3" w:tplc="04070001" w:tentative="1">
      <w:start w:val="1"/>
      <w:numFmt w:val="bullet"/>
      <w:lvlText w:val=""/>
      <w:lvlJc w:val="left"/>
      <w:pPr>
        <w:ind w:left="5640" w:hanging="360"/>
      </w:pPr>
      <w:rPr>
        <w:rFonts w:ascii="Symbol" w:hAnsi="Symbol" w:hint="default"/>
      </w:rPr>
    </w:lvl>
    <w:lvl w:ilvl="4" w:tplc="04070003" w:tentative="1">
      <w:start w:val="1"/>
      <w:numFmt w:val="bullet"/>
      <w:lvlText w:val="o"/>
      <w:lvlJc w:val="left"/>
      <w:pPr>
        <w:ind w:left="6360" w:hanging="360"/>
      </w:pPr>
      <w:rPr>
        <w:rFonts w:ascii="Courier New" w:hAnsi="Courier New" w:cs="Courier New" w:hint="default"/>
      </w:rPr>
    </w:lvl>
    <w:lvl w:ilvl="5" w:tplc="04070005" w:tentative="1">
      <w:start w:val="1"/>
      <w:numFmt w:val="bullet"/>
      <w:lvlText w:val=""/>
      <w:lvlJc w:val="left"/>
      <w:pPr>
        <w:ind w:left="7080" w:hanging="360"/>
      </w:pPr>
      <w:rPr>
        <w:rFonts w:ascii="Wingdings" w:hAnsi="Wingdings" w:hint="default"/>
      </w:rPr>
    </w:lvl>
    <w:lvl w:ilvl="6" w:tplc="04070001" w:tentative="1">
      <w:start w:val="1"/>
      <w:numFmt w:val="bullet"/>
      <w:lvlText w:val=""/>
      <w:lvlJc w:val="left"/>
      <w:pPr>
        <w:ind w:left="7800" w:hanging="360"/>
      </w:pPr>
      <w:rPr>
        <w:rFonts w:ascii="Symbol" w:hAnsi="Symbol" w:hint="default"/>
      </w:rPr>
    </w:lvl>
    <w:lvl w:ilvl="7" w:tplc="04070003" w:tentative="1">
      <w:start w:val="1"/>
      <w:numFmt w:val="bullet"/>
      <w:lvlText w:val="o"/>
      <w:lvlJc w:val="left"/>
      <w:pPr>
        <w:ind w:left="8520" w:hanging="360"/>
      </w:pPr>
      <w:rPr>
        <w:rFonts w:ascii="Courier New" w:hAnsi="Courier New" w:cs="Courier New" w:hint="default"/>
      </w:rPr>
    </w:lvl>
    <w:lvl w:ilvl="8" w:tplc="04070005" w:tentative="1">
      <w:start w:val="1"/>
      <w:numFmt w:val="bullet"/>
      <w:lvlText w:val=""/>
      <w:lvlJc w:val="left"/>
      <w:pPr>
        <w:ind w:left="92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4C"/>
    <w:rsid w:val="000C0E2E"/>
    <w:rsid w:val="000F65FD"/>
    <w:rsid w:val="001B55C7"/>
    <w:rsid w:val="0025722D"/>
    <w:rsid w:val="002A74AF"/>
    <w:rsid w:val="002F5E98"/>
    <w:rsid w:val="003014B1"/>
    <w:rsid w:val="003144A6"/>
    <w:rsid w:val="003E3680"/>
    <w:rsid w:val="003F2BF4"/>
    <w:rsid w:val="00400B23"/>
    <w:rsid w:val="0041125F"/>
    <w:rsid w:val="00416CA4"/>
    <w:rsid w:val="00450264"/>
    <w:rsid w:val="004A417F"/>
    <w:rsid w:val="004E0F31"/>
    <w:rsid w:val="00500B83"/>
    <w:rsid w:val="00516678"/>
    <w:rsid w:val="005C43A5"/>
    <w:rsid w:val="00610F4A"/>
    <w:rsid w:val="006D0B51"/>
    <w:rsid w:val="006D1EB1"/>
    <w:rsid w:val="00844D5F"/>
    <w:rsid w:val="008C30E7"/>
    <w:rsid w:val="00965C57"/>
    <w:rsid w:val="0097774D"/>
    <w:rsid w:val="00977DC6"/>
    <w:rsid w:val="009854BA"/>
    <w:rsid w:val="00985B11"/>
    <w:rsid w:val="00A006F7"/>
    <w:rsid w:val="00A016EF"/>
    <w:rsid w:val="00A341EE"/>
    <w:rsid w:val="00A6023B"/>
    <w:rsid w:val="00AA275A"/>
    <w:rsid w:val="00B87332"/>
    <w:rsid w:val="00B95F4C"/>
    <w:rsid w:val="00C03697"/>
    <w:rsid w:val="00C64C02"/>
    <w:rsid w:val="00C9332A"/>
    <w:rsid w:val="00CD2480"/>
    <w:rsid w:val="00DD374B"/>
    <w:rsid w:val="00EF0741"/>
    <w:rsid w:val="00F6714D"/>
    <w:rsid w:val="00FE3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6D0B51"/>
    <w:pPr>
      <w:tabs>
        <w:tab w:val="center" w:pos="4536"/>
        <w:tab w:val="right" w:pos="9072"/>
      </w:tabs>
    </w:pPr>
  </w:style>
  <w:style w:type="character" w:customStyle="1" w:styleId="KopfzeileZchn">
    <w:name w:val="Kopfzeile Zchn"/>
    <w:basedOn w:val="Absatz-Standardschriftart"/>
    <w:link w:val="Kopfzeile"/>
    <w:uiPriority w:val="99"/>
    <w:rsid w:val="006D0B51"/>
    <w:rPr>
      <w:rFonts w:eastAsia="Batang" w:cs="Times New Roman"/>
      <w:sz w:val="22"/>
      <w:szCs w:val="20"/>
      <w:lang w:val="en-US" w:eastAsia="de-DE"/>
    </w:rPr>
  </w:style>
  <w:style w:type="paragraph" w:styleId="Fuzeile">
    <w:name w:val="footer"/>
    <w:basedOn w:val="Standard"/>
    <w:link w:val="FuzeileZchn"/>
    <w:uiPriority w:val="99"/>
    <w:unhideWhenUsed/>
    <w:rsid w:val="006D0B51"/>
    <w:pPr>
      <w:tabs>
        <w:tab w:val="center" w:pos="4536"/>
        <w:tab w:val="right" w:pos="9072"/>
      </w:tabs>
    </w:pPr>
  </w:style>
  <w:style w:type="character" w:customStyle="1" w:styleId="FuzeileZchn">
    <w:name w:val="Fußzeile Zchn"/>
    <w:basedOn w:val="Absatz-Standardschriftart"/>
    <w:link w:val="Fuzeile"/>
    <w:uiPriority w:val="99"/>
    <w:rsid w:val="006D0B51"/>
    <w:rPr>
      <w:rFonts w:eastAsia="Batang" w:cs="Times New Roman"/>
      <w:sz w:val="22"/>
      <w:szCs w:val="20"/>
      <w:lang w:val="en-US" w:eastAsia="de-DE"/>
    </w:rPr>
  </w:style>
  <w:style w:type="paragraph" w:styleId="Listenabsatz">
    <w:name w:val="List Paragraph"/>
    <w:basedOn w:val="Standard"/>
    <w:uiPriority w:val="34"/>
    <w:qFormat/>
    <w:rsid w:val="006D1EB1"/>
    <w:pPr>
      <w:ind w:left="720"/>
      <w:contextualSpacing/>
    </w:pPr>
  </w:style>
  <w:style w:type="paragraph" w:styleId="Sprechblasentext">
    <w:name w:val="Balloon Text"/>
    <w:basedOn w:val="Standard"/>
    <w:link w:val="SprechblasentextZchn"/>
    <w:uiPriority w:val="99"/>
    <w:semiHidden/>
    <w:unhideWhenUsed/>
    <w:rsid w:val="009854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54BA"/>
    <w:rPr>
      <w:rFonts w:ascii="Tahoma" w:eastAsia="Batang" w:hAnsi="Tahoma" w:cs="Tahoma"/>
      <w:sz w:val="16"/>
      <w:szCs w:val="16"/>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6D0B51"/>
    <w:pPr>
      <w:tabs>
        <w:tab w:val="center" w:pos="4536"/>
        <w:tab w:val="right" w:pos="9072"/>
      </w:tabs>
    </w:pPr>
  </w:style>
  <w:style w:type="character" w:customStyle="1" w:styleId="KopfzeileZchn">
    <w:name w:val="Kopfzeile Zchn"/>
    <w:basedOn w:val="Absatz-Standardschriftart"/>
    <w:link w:val="Kopfzeile"/>
    <w:uiPriority w:val="99"/>
    <w:rsid w:val="006D0B51"/>
    <w:rPr>
      <w:rFonts w:eastAsia="Batang" w:cs="Times New Roman"/>
      <w:sz w:val="22"/>
      <w:szCs w:val="20"/>
      <w:lang w:val="en-US" w:eastAsia="de-DE"/>
    </w:rPr>
  </w:style>
  <w:style w:type="paragraph" w:styleId="Fuzeile">
    <w:name w:val="footer"/>
    <w:basedOn w:val="Standard"/>
    <w:link w:val="FuzeileZchn"/>
    <w:uiPriority w:val="99"/>
    <w:unhideWhenUsed/>
    <w:rsid w:val="006D0B51"/>
    <w:pPr>
      <w:tabs>
        <w:tab w:val="center" w:pos="4536"/>
        <w:tab w:val="right" w:pos="9072"/>
      </w:tabs>
    </w:pPr>
  </w:style>
  <w:style w:type="character" w:customStyle="1" w:styleId="FuzeileZchn">
    <w:name w:val="Fußzeile Zchn"/>
    <w:basedOn w:val="Absatz-Standardschriftart"/>
    <w:link w:val="Fuzeile"/>
    <w:uiPriority w:val="99"/>
    <w:rsid w:val="006D0B51"/>
    <w:rPr>
      <w:rFonts w:eastAsia="Batang" w:cs="Times New Roman"/>
      <w:sz w:val="22"/>
      <w:szCs w:val="20"/>
      <w:lang w:val="en-US" w:eastAsia="de-DE"/>
    </w:rPr>
  </w:style>
  <w:style w:type="paragraph" w:styleId="Listenabsatz">
    <w:name w:val="List Paragraph"/>
    <w:basedOn w:val="Standard"/>
    <w:uiPriority w:val="34"/>
    <w:qFormat/>
    <w:rsid w:val="006D1EB1"/>
    <w:pPr>
      <w:ind w:left="720"/>
      <w:contextualSpacing/>
    </w:pPr>
  </w:style>
  <w:style w:type="paragraph" w:styleId="Sprechblasentext">
    <w:name w:val="Balloon Text"/>
    <w:basedOn w:val="Standard"/>
    <w:link w:val="SprechblasentextZchn"/>
    <w:uiPriority w:val="99"/>
    <w:semiHidden/>
    <w:unhideWhenUsed/>
    <w:rsid w:val="009854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54BA"/>
    <w:rPr>
      <w:rFonts w:ascii="Tahoma" w:eastAsia="Batang" w:hAnsi="Tahoma" w:cs="Tahoma"/>
      <w:sz w:val="16"/>
      <w:szCs w:val="16"/>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erger.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erg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872</Words>
  <Characters>5494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Terstegge</dc:creator>
  <cp:keywords/>
  <dc:description/>
  <cp:lastModifiedBy>Samantha Baumann</cp:lastModifiedBy>
  <cp:revision>7</cp:revision>
  <cp:lastPrinted>2012-12-05T08:48:00Z</cp:lastPrinted>
  <dcterms:created xsi:type="dcterms:W3CDTF">2012-11-15T08:15:00Z</dcterms:created>
  <dcterms:modified xsi:type="dcterms:W3CDTF">2012-12-05T08:48:00Z</dcterms:modified>
</cp:coreProperties>
</file>