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2268"/>
        <w:gridCol w:w="1701"/>
        <w:gridCol w:w="1418"/>
        <w:gridCol w:w="1276"/>
        <w:gridCol w:w="1345"/>
      </w:tblGrid>
      <w:tr w:rsidR="00220711" w:rsidRP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pStyle w:val="berschrift2"/>
              <w:rPr>
                <w:rFonts w:ascii="Arial" w:hAnsi="Arial" w:cs="Arial"/>
              </w:rPr>
            </w:pPr>
            <w:r w:rsidRPr="00666A02">
              <w:rPr>
                <w:rFonts w:ascii="Arial" w:hAnsi="Arial" w:cs="Arial"/>
              </w:rPr>
              <w:t>BEHÄLTER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 xml:space="preserve">Rundbehälter </w:t>
            </w:r>
          </w:p>
          <w:p w:rsidR="00220711" w:rsidRPr="00666A02" w:rsidRDefault="00220711" w:rsidP="00666A02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als zylindrischer, oberirdischer Tank in Segmentplattenbauweise aus Voll-Edelstahl.</w:t>
            </w:r>
          </w:p>
        </w:tc>
        <w:tc>
          <w:tcPr>
            <w:tcW w:w="1276" w:type="dxa"/>
          </w:tcPr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 w:rsidP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37" w:type="dxa"/>
          <w:wAfter w:w="2621" w:type="dxa"/>
        </w:trPr>
        <w:tc>
          <w:tcPr>
            <w:tcW w:w="1134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666A02">
              <w:rPr>
                <w:rFonts w:ascii="Arial" w:hAnsi="Arial" w:cs="Arial"/>
                <w:sz w:val="20"/>
                <w:u w:val="single"/>
              </w:rPr>
              <w:t>ABMESSUNGEN</w:t>
            </w:r>
          </w:p>
        </w:tc>
        <w:tc>
          <w:tcPr>
            <w:tcW w:w="1701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37" w:type="dxa"/>
          <w:wAfter w:w="2621" w:type="dxa"/>
        </w:trPr>
        <w:tc>
          <w:tcPr>
            <w:tcW w:w="1134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 w:rsidP="00666A02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Nutzvolumen: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m³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37" w:type="dxa"/>
          <w:wAfter w:w="2621" w:type="dxa"/>
        </w:trPr>
        <w:tc>
          <w:tcPr>
            <w:tcW w:w="1134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 w:rsidP="00666A02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Durchmesser (max.):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637" w:type="dxa"/>
          <w:wAfter w:w="2621" w:type="dxa"/>
        </w:trPr>
        <w:tc>
          <w:tcPr>
            <w:tcW w:w="1134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 w:rsidP="00666A02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Zyl. Höhe (max.):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</w:tbl>
    <w:p w:rsidR="00220711" w:rsidRPr="00666A02" w:rsidRDefault="00666A02" w:rsidP="00666A02">
      <w:pPr>
        <w:tabs>
          <w:tab w:val="left" w:pos="803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1843"/>
        <w:gridCol w:w="425"/>
        <w:gridCol w:w="1701"/>
        <w:gridCol w:w="1418"/>
        <w:gridCol w:w="1276"/>
        <w:gridCol w:w="141"/>
        <w:gridCol w:w="70"/>
        <w:gridCol w:w="1134"/>
        <w:gridCol w:w="66"/>
        <w:gridCol w:w="6"/>
      </w:tblGrid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  <w:u w:val="single"/>
              </w:rPr>
              <w:t>TECHNISCHE D</w:t>
            </w:r>
            <w:r w:rsidRPr="00666A02">
              <w:rPr>
                <w:rFonts w:ascii="Arial" w:hAnsi="Arial" w:cs="Arial"/>
                <w:sz w:val="20"/>
                <w:u w:val="single"/>
              </w:rPr>
              <w:t>A</w:t>
            </w:r>
            <w:r w:rsidRPr="00666A02">
              <w:rPr>
                <w:rFonts w:ascii="Arial" w:hAnsi="Arial" w:cs="Arial"/>
                <w:sz w:val="20"/>
                <w:u w:val="single"/>
              </w:rPr>
              <w:t>TEN</w:t>
            </w:r>
            <w:r w:rsidRPr="00666A02">
              <w:rPr>
                <w:rFonts w:ascii="Arial" w:hAnsi="Arial" w:cs="Arial"/>
                <w:sz w:val="20"/>
              </w:rPr>
              <w:t xml:space="preserve"> (vom Bieter auszufüllen)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Behältertyp: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 B A   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220711" w:rsidRPr="00666A02" w:rsidRDefault="00220711" w:rsidP="00220711">
            <w:pPr>
              <w:jc w:val="right"/>
              <w:rPr>
                <w:rFonts w:ascii="Arial" w:hAnsi="Arial" w:cs="Arial"/>
                <w:sz w:val="16"/>
              </w:rPr>
            </w:pPr>
            <w:r w:rsidRPr="00666A02">
              <w:rPr>
                <w:rFonts w:ascii="Arial" w:hAnsi="Arial" w:cs="Arial"/>
                <w:sz w:val="16"/>
              </w:rPr>
              <w:t>Tel. 02862- 9103.58</w:t>
            </w:r>
          </w:p>
        </w:tc>
        <w:tc>
          <w:tcPr>
            <w:tcW w:w="1418" w:type="dxa"/>
          </w:tcPr>
          <w:p w:rsidR="00220711" w:rsidRPr="00666A02" w:rsidRDefault="00220711" w:rsidP="00220711">
            <w:pPr>
              <w:rPr>
                <w:rFonts w:ascii="Arial" w:hAnsi="Arial" w:cs="Arial"/>
                <w:sz w:val="16"/>
              </w:rPr>
            </w:pPr>
            <w:r w:rsidRPr="00666A02">
              <w:rPr>
                <w:rFonts w:ascii="Arial" w:hAnsi="Arial" w:cs="Arial"/>
                <w:sz w:val="16"/>
              </w:rPr>
              <w:t>Fax 9103.47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Behälterdurchme</w:t>
            </w:r>
            <w:r w:rsidRPr="00666A02">
              <w:rPr>
                <w:rFonts w:ascii="Arial" w:hAnsi="Arial" w:cs="Arial"/>
                <w:sz w:val="20"/>
              </w:rPr>
              <w:t>s</w:t>
            </w:r>
            <w:r w:rsidRPr="00666A02">
              <w:rPr>
                <w:rFonts w:ascii="Arial" w:hAnsi="Arial" w:cs="Arial"/>
                <w:sz w:val="20"/>
              </w:rPr>
              <w:t>ser: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Behälterhöhe: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Freibord: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Bruttovolumen: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m³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Nutzvolumen: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m³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666A02">
              <w:rPr>
                <w:rFonts w:ascii="Arial" w:hAnsi="Arial" w:cs="Arial"/>
                <w:sz w:val="20"/>
                <w:u w:val="single"/>
              </w:rPr>
              <w:t>TECHNISCHE BESCHREIBUNG</w:t>
            </w:r>
          </w:p>
        </w:tc>
        <w:tc>
          <w:tcPr>
            <w:tcW w:w="1276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Segmente vertikal überlappt mit zweireihiger Verschraubung (mind. </w:t>
            </w:r>
            <w:r w:rsidRPr="00666A02">
              <w:rPr>
                <w:rFonts w:ascii="Arial" w:hAnsi="Arial" w:cs="Arial"/>
                <w:snapToGrid w:val="0"/>
                <w:sz w:val="20"/>
              </w:rPr>
              <w:t>ø 12mm</w:t>
            </w:r>
            <w:r w:rsidRPr="00666A02">
              <w:rPr>
                <w:rFonts w:ascii="Arial" w:hAnsi="Arial" w:cs="Arial"/>
                <w:sz w:val="20"/>
              </w:rPr>
              <w:t>); horizontal stumpf gestoßen, Anbindung über umlaufende U-Stabilisierungsprofile zur Erhöhung der Windsteifigkeit (</w:t>
            </w:r>
            <w:r w:rsidRPr="00666A02">
              <w:rPr>
                <w:rFonts w:ascii="Arial" w:hAnsi="Arial" w:cs="Arial"/>
                <w:sz w:val="20"/>
                <w:u w:val="single"/>
              </w:rPr>
              <w:t>keine</w:t>
            </w:r>
            <w:r w:rsidRPr="00666A02">
              <w:rPr>
                <w:rFonts w:ascii="Arial" w:hAnsi="Arial" w:cs="Arial"/>
                <w:sz w:val="20"/>
              </w:rPr>
              <w:t xml:space="preserve"> Kreuzübe</w:t>
            </w:r>
            <w:r w:rsidRPr="00666A02">
              <w:rPr>
                <w:rFonts w:ascii="Arial" w:hAnsi="Arial" w:cs="Arial"/>
                <w:sz w:val="20"/>
              </w:rPr>
              <w:t>r</w:t>
            </w:r>
            <w:r w:rsidRPr="00666A02">
              <w:rPr>
                <w:rFonts w:ascii="Arial" w:hAnsi="Arial" w:cs="Arial"/>
                <w:sz w:val="20"/>
              </w:rPr>
              <w:t>lappung)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Fundamentanschluss- und Randabschlussprofil aus Edelstahl, Ausführung nach statischem Nachweis; verwindungsssteife Verschraubung der Steifense</w:t>
            </w:r>
            <w:r w:rsidRPr="00666A02">
              <w:rPr>
                <w:rFonts w:ascii="Arial" w:hAnsi="Arial" w:cs="Arial"/>
                <w:sz w:val="20"/>
              </w:rPr>
              <w:t>g</w:t>
            </w:r>
            <w:r w:rsidRPr="00666A02">
              <w:rPr>
                <w:rFonts w:ascii="Arial" w:hAnsi="Arial" w:cs="Arial"/>
                <w:sz w:val="20"/>
              </w:rPr>
              <w:t>mente im Stoßbereich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Anschluss der zyl. Wand an die planglatte Bodenplatte über Fu</w:t>
            </w:r>
            <w:r w:rsidRPr="00666A02">
              <w:rPr>
                <w:rFonts w:ascii="Arial" w:hAnsi="Arial" w:cs="Arial"/>
                <w:sz w:val="20"/>
              </w:rPr>
              <w:t>n</w:t>
            </w:r>
            <w:r w:rsidRPr="00666A02">
              <w:rPr>
                <w:rFonts w:ascii="Arial" w:hAnsi="Arial" w:cs="Arial"/>
                <w:sz w:val="20"/>
              </w:rPr>
              <w:t>damentanschlusswinkel mit Verbundankern aus rostfreiem Stahl und bauaufsichtlich zugelassenen Folienpatronen (umlaufend, mind. alle 0,75 m ein Montagepunkt)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Stoßkanten, Überlappungen und sämtliche Schraubenverbindungen an der Behälterwand sind mit einem dau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relastischen 1-Komponenten-Dichtstoff abzudichten und zu versiegeln.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Zum Schutz der Behältersegmente vor Beschädigungen während der Verarbeitung sind beidseitig Folien vorzusehen. Entfernung der Folien erst nach erfolgter Montage.</w:t>
            </w:r>
          </w:p>
          <w:p w:rsidR="00220711" w:rsidRPr="00666A02" w:rsidRDefault="00220711" w:rsidP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Wartungs- und Revisionsöffnung (600 x 800 mm) mit innenli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gendem, verschraubtem Deckel im unteren Schuss</w:t>
            </w:r>
          </w:p>
        </w:tc>
        <w:tc>
          <w:tcPr>
            <w:tcW w:w="1276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  <w:u w:val="single"/>
              </w:rPr>
            </w:pPr>
            <w:r w:rsidRPr="00666A02">
              <w:rPr>
                <w:rFonts w:ascii="Arial" w:hAnsi="Arial" w:cs="Arial"/>
                <w:sz w:val="20"/>
                <w:u w:val="single"/>
              </w:rPr>
              <w:t>WERKSTOFFANG</w:t>
            </w:r>
            <w:r w:rsidRPr="00666A02">
              <w:rPr>
                <w:rFonts w:ascii="Arial" w:hAnsi="Arial" w:cs="Arial"/>
                <w:sz w:val="20"/>
                <w:u w:val="single"/>
              </w:rPr>
              <w:t>A</w:t>
            </w:r>
            <w:r w:rsidRPr="00666A02">
              <w:rPr>
                <w:rFonts w:ascii="Arial" w:hAnsi="Arial" w:cs="Arial"/>
                <w:sz w:val="20"/>
                <w:u w:val="single"/>
              </w:rPr>
              <w:t>BEN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Wandbleche und </w:t>
            </w:r>
          </w:p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Steifensegmente</w:t>
            </w:r>
            <w:r w:rsidR="00220711" w:rsidRPr="00666A0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544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Nichtrostender Stahl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X 5 CrNi 18 10 nach DIN 17441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W.-Nr.: 1.4301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  <w:gridSpan w:val="3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Schrauben und 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Mu</w:t>
            </w:r>
            <w:r w:rsidRPr="00666A02">
              <w:rPr>
                <w:rFonts w:ascii="Arial" w:hAnsi="Arial" w:cs="Arial"/>
                <w:sz w:val="20"/>
              </w:rPr>
              <w:t>t</w:t>
            </w:r>
            <w:r w:rsidRPr="00666A02">
              <w:rPr>
                <w:rFonts w:ascii="Arial" w:hAnsi="Arial" w:cs="Arial"/>
                <w:sz w:val="20"/>
              </w:rPr>
              <w:t>tern:</w:t>
            </w:r>
          </w:p>
        </w:tc>
        <w:tc>
          <w:tcPr>
            <w:tcW w:w="3544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Nichtrostende Schrauben nach ISO 3506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Schrauben A2-70, Muttern A4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Fundamentanker:</w:t>
            </w:r>
          </w:p>
        </w:tc>
        <w:tc>
          <w:tcPr>
            <w:tcW w:w="3544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Verbundanker (A4-70) mit bauaufsichtlich zugelassenen Folie</w:t>
            </w:r>
            <w:r w:rsidRPr="00666A02">
              <w:rPr>
                <w:rFonts w:ascii="Arial" w:hAnsi="Arial" w:cs="Arial"/>
                <w:sz w:val="20"/>
              </w:rPr>
              <w:t>n</w:t>
            </w:r>
            <w:r w:rsidRPr="00666A02">
              <w:rPr>
                <w:rFonts w:ascii="Arial" w:hAnsi="Arial" w:cs="Arial"/>
                <w:sz w:val="20"/>
              </w:rPr>
              <w:t>patronen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Dichtungsmasse:</w:t>
            </w:r>
          </w:p>
        </w:tc>
        <w:tc>
          <w:tcPr>
            <w:tcW w:w="3544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1-Komponenten-Dichtstoff auf PUR-Basis (z.B. Sika-Chemie)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Für den Behälter sind eine prüffähige, statische Berechnung sowie ein Fundamentplan und sämtliche Ausführungszeichnu</w:t>
            </w:r>
            <w:r w:rsidRPr="00666A02">
              <w:rPr>
                <w:rFonts w:ascii="Arial" w:hAnsi="Arial" w:cs="Arial"/>
                <w:sz w:val="20"/>
              </w:rPr>
              <w:t>n</w:t>
            </w:r>
            <w:r w:rsidRPr="00666A02">
              <w:rPr>
                <w:rFonts w:ascii="Arial" w:hAnsi="Arial" w:cs="Arial"/>
                <w:sz w:val="20"/>
              </w:rPr>
              <w:t>gen zu liefern. Das Erstellen der Betonsohle erfolgt bau</w:t>
            </w:r>
            <w:r w:rsidRPr="00666A02">
              <w:rPr>
                <w:rFonts w:ascii="Arial" w:hAnsi="Arial" w:cs="Arial"/>
                <w:sz w:val="20"/>
              </w:rPr>
              <w:t>s</w:t>
            </w:r>
            <w:r w:rsidRPr="00666A02">
              <w:rPr>
                <w:rFonts w:ascii="Arial" w:hAnsi="Arial" w:cs="Arial"/>
                <w:sz w:val="20"/>
              </w:rPr>
              <w:t>eits.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Edelstahlbehälter wie vor beschrieben liefern und monti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ren</w:t>
            </w:r>
          </w:p>
        </w:tc>
        <w:tc>
          <w:tcPr>
            <w:tcW w:w="1487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200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200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pStyle w:val="berschrift2"/>
              <w:rPr>
                <w:rFonts w:ascii="Arial" w:hAnsi="Arial" w:cs="Arial"/>
              </w:rPr>
            </w:pPr>
            <w:r w:rsidRPr="00666A02">
              <w:rPr>
                <w:rFonts w:ascii="Arial" w:hAnsi="Arial" w:cs="Arial"/>
              </w:rPr>
              <w:t>Abdichtung zw. Edelstahlbehälter und Fundamentpla</w:t>
            </w:r>
            <w:r w:rsidRPr="00666A02">
              <w:rPr>
                <w:rFonts w:ascii="Arial" w:hAnsi="Arial" w:cs="Arial"/>
              </w:rPr>
              <w:t>t</w:t>
            </w:r>
            <w:r w:rsidRPr="00666A02">
              <w:rPr>
                <w:rFonts w:ascii="Arial" w:hAnsi="Arial" w:cs="Arial"/>
              </w:rPr>
              <w:t>te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Vorbereiten der Betonoberfläche mittels Primer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Auftragen des 1-Komponenten-Dichtstoffes auf die Bodenplatte im Auflageb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reich des Fundamentanschlusswinkels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Aufsetzen des Behälters und Verankerung im Fundament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Herstellen einer Dichtnaht aus 1-Komponenten-Dichtstoff zwischen Behälterwand und Fund</w:t>
            </w:r>
            <w:r w:rsidRPr="00666A02">
              <w:rPr>
                <w:rFonts w:ascii="Arial" w:hAnsi="Arial" w:cs="Arial"/>
                <w:sz w:val="20"/>
              </w:rPr>
              <w:t>a</w:t>
            </w:r>
            <w:r w:rsidRPr="00666A02">
              <w:rPr>
                <w:rFonts w:ascii="Arial" w:hAnsi="Arial" w:cs="Arial"/>
                <w:sz w:val="20"/>
              </w:rPr>
              <w:t>mentplatte</w:t>
            </w:r>
          </w:p>
        </w:tc>
        <w:tc>
          <w:tcPr>
            <w:tcW w:w="1487" w:type="dxa"/>
            <w:gridSpan w:val="3"/>
          </w:tcPr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200" w:type="dxa"/>
            <w:gridSpan w:val="2"/>
          </w:tcPr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87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200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pStyle w:val="berschrift1"/>
              <w:rPr>
                <w:rFonts w:ascii="Arial" w:hAnsi="Arial" w:cs="Arial"/>
                <w:u w:val="single"/>
              </w:rPr>
            </w:pPr>
            <w:r w:rsidRPr="00666A02">
              <w:rPr>
                <w:rFonts w:ascii="Arial" w:hAnsi="Arial" w:cs="Arial"/>
                <w:u w:val="single"/>
              </w:rPr>
              <w:t>Edelstahlboden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In Segmentbauweise, Werkstoff 1.4301 – alternativ 1.4571 – einschl. Auflagevlies zwischen Betonsohle und Edelstahlboden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Edelstahlboden wir vor beschrieben liefern und montieren</w:t>
            </w:r>
          </w:p>
        </w:tc>
        <w:tc>
          <w:tcPr>
            <w:tcW w:w="1487" w:type="dxa"/>
            <w:gridSpan w:val="3"/>
          </w:tcPr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</w:t>
            </w:r>
          </w:p>
        </w:tc>
        <w:tc>
          <w:tcPr>
            <w:tcW w:w="1200" w:type="dxa"/>
            <w:gridSpan w:val="2"/>
          </w:tcPr>
          <w:p w:rsidR="00220711" w:rsidRPr="00666A02" w:rsidRDefault="00666A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37" w:type="dxa"/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gridSpan w:val="2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>Edelstahlabdeckung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für Rundbehälter in freitragender Ausführung (max. Behälter-</w:t>
            </w:r>
            <w:r w:rsidRPr="00666A02">
              <w:rPr>
                <w:rFonts w:ascii="Arial" w:hAnsi="Arial" w:cs="Arial"/>
                <w:snapToGrid w:val="0"/>
                <w:sz w:val="20"/>
              </w:rPr>
              <w:t>ø ca. 10 m) für drucklosen Betrieb</w:t>
            </w:r>
            <w:r w:rsidRPr="00666A02">
              <w:rPr>
                <w:rFonts w:ascii="Arial" w:hAnsi="Arial" w:cs="Arial"/>
                <w:sz w:val="20"/>
              </w:rPr>
              <w:t>, in geschraubter Segmentba</w:t>
            </w:r>
            <w:r w:rsidRPr="00666A02">
              <w:rPr>
                <w:rFonts w:ascii="Arial" w:hAnsi="Arial" w:cs="Arial"/>
                <w:sz w:val="20"/>
              </w:rPr>
              <w:t>u</w:t>
            </w:r>
            <w:r w:rsidRPr="00666A02">
              <w:rPr>
                <w:rFonts w:ascii="Arial" w:hAnsi="Arial" w:cs="Arial"/>
                <w:sz w:val="20"/>
              </w:rPr>
              <w:t xml:space="preserve">weise, bestehend aus </w:t>
            </w:r>
            <w:r w:rsidR="008F69FD">
              <w:rPr>
                <w:rFonts w:ascii="Arial" w:hAnsi="Arial" w:cs="Arial"/>
                <w:sz w:val="20"/>
              </w:rPr>
              <w:t xml:space="preserve">               </w:t>
            </w:r>
            <w:r w:rsidRPr="00666A02">
              <w:rPr>
                <w:rFonts w:ascii="Arial" w:hAnsi="Arial" w:cs="Arial"/>
                <w:sz w:val="20"/>
              </w:rPr>
              <w:t>1 Kronenring und radial angeordneten Einzelsegmenten, mit Revis</w:t>
            </w:r>
            <w:r w:rsidRPr="00666A02">
              <w:rPr>
                <w:rFonts w:ascii="Arial" w:hAnsi="Arial" w:cs="Arial"/>
                <w:sz w:val="20"/>
              </w:rPr>
              <w:t>i</w:t>
            </w:r>
            <w:r w:rsidRPr="00666A02">
              <w:rPr>
                <w:rFonts w:ascii="Arial" w:hAnsi="Arial" w:cs="Arial"/>
                <w:sz w:val="20"/>
              </w:rPr>
              <w:t>onsluke und Entlüftungsstutzen</w:t>
            </w:r>
          </w:p>
        </w:tc>
        <w:tc>
          <w:tcPr>
            <w:tcW w:w="1417" w:type="dxa"/>
            <w:gridSpan w:val="2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</w:t>
            </w:r>
          </w:p>
        </w:tc>
        <w:tc>
          <w:tcPr>
            <w:tcW w:w="1276" w:type="dxa"/>
            <w:gridSpan w:val="4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</w:tr>
    </w:tbl>
    <w:p w:rsidR="00220711" w:rsidRDefault="00220711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Pr="00666A02" w:rsidRDefault="00666A02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2268"/>
        <w:gridCol w:w="1701"/>
        <w:gridCol w:w="1418"/>
        <w:gridCol w:w="1276"/>
        <w:gridCol w:w="1345"/>
        <w:gridCol w:w="72"/>
      </w:tblGrid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Werkstoff:</w:t>
            </w:r>
          </w:p>
        </w:tc>
        <w:tc>
          <w:tcPr>
            <w:tcW w:w="1701" w:type="dxa"/>
          </w:tcPr>
          <w:p w:rsidR="00220711" w:rsidRPr="00666A02" w:rsidRDefault="00220711" w:rsidP="00666A02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1.4301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Dachneigung:</w:t>
            </w:r>
          </w:p>
        </w:tc>
        <w:tc>
          <w:tcPr>
            <w:tcW w:w="1701" w:type="dxa"/>
          </w:tcPr>
          <w:p w:rsidR="00220711" w:rsidRPr="00666A02" w:rsidRDefault="00220711" w:rsidP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ca. 15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°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Wandstärke: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nach Statik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Revisionsluke:</w:t>
            </w:r>
          </w:p>
        </w:tc>
        <w:tc>
          <w:tcPr>
            <w:tcW w:w="1701" w:type="dxa"/>
          </w:tcPr>
          <w:p w:rsidR="00220711" w:rsidRPr="00666A02" w:rsidRDefault="00220711" w:rsidP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ca. 500x700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Entlüftungsstutzen: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DN ............... 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Schneelast</w:t>
            </w:r>
          </w:p>
        </w:tc>
        <w:tc>
          <w:tcPr>
            <w:tcW w:w="1701" w:type="dxa"/>
          </w:tcPr>
          <w:p w:rsidR="00220711" w:rsidRPr="00666A02" w:rsidRDefault="00220711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418" w:type="dxa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kg/m²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Sämtliche Fugen, Stöße oder Nähte sind mit einer dauerelast</w:t>
            </w:r>
            <w:r w:rsidRPr="00666A02">
              <w:rPr>
                <w:rFonts w:ascii="Arial" w:hAnsi="Arial" w:cs="Arial"/>
                <w:sz w:val="20"/>
              </w:rPr>
              <w:t>i</w:t>
            </w:r>
            <w:r w:rsidRPr="00666A02">
              <w:rPr>
                <w:rFonts w:ascii="Arial" w:hAnsi="Arial" w:cs="Arial"/>
                <w:sz w:val="20"/>
              </w:rPr>
              <w:t>schen Dichtung zu versehen.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Edelstahlabdeckung wie vor beschrieben liefern und montieren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>GfK-Abdeckung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für Rundbehälter in freitragender Ausführung für drucklosen Betrieb, in geschraubter Segmentbauweise ausgeführt als Ri</w:t>
            </w:r>
            <w:r w:rsidRPr="00666A02">
              <w:rPr>
                <w:rFonts w:ascii="Arial" w:hAnsi="Arial" w:cs="Arial"/>
                <w:sz w:val="20"/>
              </w:rPr>
              <w:t>p</w:t>
            </w:r>
            <w:r w:rsidRPr="00666A02">
              <w:rPr>
                <w:rFonts w:ascii="Arial" w:hAnsi="Arial" w:cs="Arial"/>
                <w:sz w:val="20"/>
              </w:rPr>
              <w:t xml:space="preserve">penkuppel; Dimensionierung nach </w:t>
            </w:r>
            <w:r w:rsidR="008F69FD">
              <w:rPr>
                <w:rFonts w:ascii="Arial" w:hAnsi="Arial" w:cs="Arial"/>
                <w:sz w:val="20"/>
              </w:rPr>
              <w:t xml:space="preserve">    </w:t>
            </w:r>
            <w:r w:rsidRPr="00666A02">
              <w:rPr>
                <w:rFonts w:ascii="Arial" w:hAnsi="Arial" w:cs="Arial"/>
                <w:sz w:val="20"/>
              </w:rPr>
              <w:t>DIN 18820 mit Lastannahmen nach DIN 1055; mit Revisionsluke und Entlüftungsstutzen</w:t>
            </w:r>
          </w:p>
          <w:p w:rsidR="00220711" w:rsidRPr="00666A02" w:rsidRDefault="00220711" w:rsidP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GfK-Abdeckung wie vor beschrieben liefern und montieren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1.6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>Folienabdeckung</w:t>
            </w:r>
          </w:p>
          <w:p w:rsidR="00C628C4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mit</w:t>
            </w:r>
            <w:r w:rsidR="00C628C4" w:rsidRPr="00666A02">
              <w:rPr>
                <w:rFonts w:ascii="Arial" w:hAnsi="Arial" w:cs="Arial"/>
                <w:sz w:val="20"/>
              </w:rPr>
              <w:t xml:space="preserve"> Mittelstütze für Rundbehälter</w:t>
            </w:r>
            <w:r w:rsidRPr="00666A02">
              <w:rPr>
                <w:rFonts w:ascii="Arial" w:hAnsi="Arial" w:cs="Arial"/>
                <w:sz w:val="20"/>
              </w:rPr>
              <w:t>, emissionsmindernd, PVC-Gewebefolie, mit Ratsch-Schnallen am Behälterra</w:t>
            </w:r>
            <w:r w:rsidR="00C628C4" w:rsidRPr="00666A02">
              <w:rPr>
                <w:rFonts w:ascii="Arial" w:hAnsi="Arial" w:cs="Arial"/>
                <w:sz w:val="20"/>
              </w:rPr>
              <w:t xml:space="preserve">nd verspannt, </w:t>
            </w:r>
            <w:r w:rsidRPr="00666A02">
              <w:rPr>
                <w:rFonts w:ascii="Arial" w:hAnsi="Arial" w:cs="Arial"/>
                <w:sz w:val="20"/>
              </w:rPr>
              <w:t xml:space="preserve">oder zentral gespannt über die Mittelstütze, einschl. Revisionsluke (1000mm x 1350mm) und </w:t>
            </w:r>
            <w:r w:rsidR="00C628C4" w:rsidRPr="00666A02">
              <w:rPr>
                <w:rFonts w:ascii="Arial" w:hAnsi="Arial" w:cs="Arial"/>
                <w:sz w:val="20"/>
              </w:rPr>
              <w:t>eine Be- und Entlüftungsklappe; Schneelast 75 kg/m², Dachneigung ca. 23°, Farben: fenstergrau, moosgrün oder smaragdgrün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Folienabdeckung wie vor beschrieben liefern und montieren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417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</w:tr>
      <w:tr w:rsidR="00220711" w:rsidRP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66A02">
              <w:rPr>
                <w:rFonts w:ascii="Arial" w:hAnsi="Arial" w:cs="Arial"/>
                <w:b/>
                <w:sz w:val="20"/>
              </w:rPr>
              <w:t>1.00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66A02">
              <w:rPr>
                <w:rFonts w:ascii="Arial" w:hAnsi="Arial" w:cs="Arial"/>
                <w:b/>
                <w:sz w:val="20"/>
              </w:rPr>
              <w:t>Titelsumme Behälter: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20711" w:rsidRPr="00666A02" w:rsidRDefault="00666A02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</w:t>
            </w:r>
          </w:p>
        </w:tc>
      </w:tr>
    </w:tbl>
    <w:p w:rsidR="00220711" w:rsidRPr="00666A02" w:rsidRDefault="00220711">
      <w:pPr>
        <w:rPr>
          <w:rFonts w:ascii="Arial" w:hAnsi="Arial" w:cs="Arial"/>
        </w:rPr>
      </w:pPr>
    </w:p>
    <w:p w:rsidR="00220711" w:rsidRDefault="00220711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  <w:bookmarkStart w:id="0" w:name="_GoBack"/>
      <w:bookmarkEnd w:id="0"/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Default="00666A02">
      <w:pPr>
        <w:rPr>
          <w:rFonts w:ascii="Arial" w:hAnsi="Arial" w:cs="Arial"/>
        </w:rPr>
      </w:pPr>
    </w:p>
    <w:p w:rsidR="00666A02" w:rsidRPr="00666A02" w:rsidRDefault="00666A02">
      <w:pPr>
        <w:rPr>
          <w:rFonts w:ascii="Arial" w:hAnsi="Arial" w:cs="Arial"/>
        </w:rPr>
      </w:pPr>
    </w:p>
    <w:p w:rsidR="00220711" w:rsidRPr="00666A02" w:rsidRDefault="00220711">
      <w:pPr>
        <w:rPr>
          <w:rFonts w:ascii="Arial" w:hAnsi="Arial"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709"/>
        <w:gridCol w:w="709"/>
        <w:gridCol w:w="567"/>
        <w:gridCol w:w="283"/>
        <w:gridCol w:w="1701"/>
        <w:gridCol w:w="1418"/>
        <w:gridCol w:w="1276"/>
        <w:gridCol w:w="1345"/>
        <w:gridCol w:w="72"/>
      </w:tblGrid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</w:rPr>
              <w:lastRenderedPageBreak/>
              <w:br w:type="page"/>
            </w:r>
            <w:r w:rsidRPr="00666A0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>Behälterzubehör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 xml:space="preserve">Arbeitspodest 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Podest bestehend aus Grundrahmen mit Sicherheitsgitterrosten, Geländer und Pfosten aus Run</w:t>
            </w:r>
            <w:r w:rsidR="003C4DF0">
              <w:rPr>
                <w:rFonts w:ascii="Arial" w:hAnsi="Arial" w:cs="Arial"/>
                <w:sz w:val="20"/>
              </w:rPr>
              <w:t>drohr DN 40, Kniegurt aus Rund</w:t>
            </w:r>
            <w:r w:rsidRPr="00666A02">
              <w:rPr>
                <w:rFonts w:ascii="Arial" w:hAnsi="Arial" w:cs="Arial"/>
                <w:sz w:val="20"/>
              </w:rPr>
              <w:t>rohr DN 25, einschl. Fußleiste, Ausführung gemäß UVV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Länge: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Breite: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Geländerhöhe: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Tragkraft: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kg/m²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Werkstoff: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Stahl, verzinkt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Arbeitspodest wie vor beschrieben liefern und monti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ren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666A02" w:rsidRPr="00666A02" w:rsidRDefault="00666A0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 xml:space="preserve">Steigleiter 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Mit Holmen aus Rundrohr DN 40 mit rutschhemmenden Leite</w:t>
            </w:r>
            <w:r w:rsidRPr="00666A02">
              <w:rPr>
                <w:rFonts w:ascii="Arial" w:hAnsi="Arial" w:cs="Arial"/>
                <w:sz w:val="20"/>
              </w:rPr>
              <w:t>r</w:t>
            </w:r>
            <w:r w:rsidRPr="00666A02">
              <w:rPr>
                <w:rFonts w:ascii="Arial" w:hAnsi="Arial" w:cs="Arial"/>
                <w:sz w:val="20"/>
              </w:rPr>
              <w:t>sprossen, Ausführung gemäß UVV (VBG 74)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Holmachsabstand: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Sprossenabstand: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Nutzlänge: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 xml:space="preserve"> ...............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Werkstoff: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Stahl, verzinkt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ab 5,0 m Fallhöhe mit Rückenschutzkorb!</w:t>
            </w:r>
          </w:p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Steigleiter wie vor beschrieben liefern und monti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ren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D7195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  <w:trHeight w:val="290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666A02" w:rsidRPr="00666A02" w:rsidRDefault="00666A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 xml:space="preserve">Spindeltreppe 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komplett aus feuerverzinktem Stahl; Geländer mit Handlauf aus Rundrohr, Stufen aus rutschsicheren Gitterrosten, Tragstäbe 30mm, Maschung 30/30mm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Treppendurchmesser:</w:t>
            </w:r>
          </w:p>
        </w:tc>
        <w:tc>
          <w:tcPr>
            <w:tcW w:w="1701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1600 / 2000</w:t>
            </w:r>
          </w:p>
        </w:tc>
        <w:tc>
          <w:tcPr>
            <w:tcW w:w="1418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37" w:type="dxa"/>
          <w:wAfter w:w="2693" w:type="dxa"/>
        </w:trPr>
        <w:tc>
          <w:tcPr>
            <w:tcW w:w="1134" w:type="dxa"/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4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Geschoßhöhe:</w:t>
            </w:r>
          </w:p>
        </w:tc>
        <w:tc>
          <w:tcPr>
            <w:tcW w:w="1701" w:type="dxa"/>
          </w:tcPr>
          <w:p w:rsidR="00220711" w:rsidRPr="00666A02" w:rsidRDefault="00220711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418" w:type="dxa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mm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Spindeltreppe wie vor beschrieben liefern und monti</w:t>
            </w:r>
            <w:r w:rsidRPr="00666A02">
              <w:rPr>
                <w:rFonts w:ascii="Arial" w:hAnsi="Arial" w:cs="Arial"/>
                <w:sz w:val="20"/>
              </w:rPr>
              <w:t>e</w:t>
            </w:r>
            <w:r w:rsidRPr="00666A02">
              <w:rPr>
                <w:rFonts w:ascii="Arial" w:hAnsi="Arial" w:cs="Arial"/>
                <w:sz w:val="20"/>
              </w:rPr>
              <w:t>ren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66A02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666A02" w:rsidRPr="00666A02" w:rsidRDefault="00666A02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666A02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  <w:u w:val="single"/>
              </w:rPr>
            </w:pPr>
            <w:r w:rsidRPr="00666A02">
              <w:rPr>
                <w:rFonts w:ascii="Arial" w:hAnsi="Arial" w:cs="Arial"/>
                <w:b/>
                <w:sz w:val="20"/>
                <w:u w:val="single"/>
              </w:rPr>
              <w:t>Tankanschlüsse</w:t>
            </w:r>
          </w:p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aus Edelstahl mit Normflansch nach DIN 2633, Werkstoff 1.4541 (alternativ 1.4571)</w:t>
            </w:r>
            <w:r w:rsidR="00C628C4" w:rsidRPr="00666A02">
              <w:rPr>
                <w:rFonts w:ascii="Arial" w:hAnsi="Arial" w:cs="Arial"/>
                <w:sz w:val="20"/>
              </w:rPr>
              <w:t>, einseitig außen</w:t>
            </w:r>
          </w:p>
        </w:tc>
        <w:tc>
          <w:tcPr>
            <w:tcW w:w="1276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5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1771" w:type="dxa"/>
          <w:wAfter w:w="2693" w:type="dxa"/>
        </w:trPr>
        <w:tc>
          <w:tcPr>
            <w:tcW w:w="709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709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Stck.</w:t>
            </w:r>
          </w:p>
        </w:tc>
        <w:tc>
          <w:tcPr>
            <w:tcW w:w="567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DN</w:t>
            </w:r>
          </w:p>
        </w:tc>
        <w:tc>
          <w:tcPr>
            <w:tcW w:w="3402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1771" w:type="dxa"/>
          <w:wAfter w:w="2693" w:type="dxa"/>
        </w:trPr>
        <w:tc>
          <w:tcPr>
            <w:tcW w:w="709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709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Stck.</w:t>
            </w:r>
          </w:p>
        </w:tc>
        <w:tc>
          <w:tcPr>
            <w:tcW w:w="567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DN</w:t>
            </w:r>
          </w:p>
        </w:tc>
        <w:tc>
          <w:tcPr>
            <w:tcW w:w="3402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1771" w:type="dxa"/>
          <w:wAfter w:w="2693" w:type="dxa"/>
        </w:trPr>
        <w:tc>
          <w:tcPr>
            <w:tcW w:w="709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709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Stck.</w:t>
            </w:r>
          </w:p>
        </w:tc>
        <w:tc>
          <w:tcPr>
            <w:tcW w:w="567" w:type="dxa"/>
          </w:tcPr>
          <w:p w:rsidR="00220711" w:rsidRPr="00666A02" w:rsidRDefault="00220711">
            <w:pPr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DN</w:t>
            </w:r>
          </w:p>
        </w:tc>
        <w:tc>
          <w:tcPr>
            <w:tcW w:w="3402" w:type="dxa"/>
            <w:gridSpan w:val="3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1771" w:type="dxa"/>
          <w:wAfter w:w="2693" w:type="dxa"/>
        </w:trPr>
        <w:tc>
          <w:tcPr>
            <w:tcW w:w="709" w:type="dxa"/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</w:t>
            </w:r>
          </w:p>
        </w:tc>
        <w:tc>
          <w:tcPr>
            <w:tcW w:w="709" w:type="dxa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Stck.</w:t>
            </w:r>
          </w:p>
        </w:tc>
        <w:tc>
          <w:tcPr>
            <w:tcW w:w="567" w:type="dxa"/>
          </w:tcPr>
          <w:p w:rsidR="00220711" w:rsidRPr="00666A02" w:rsidRDefault="00220711">
            <w:pPr>
              <w:spacing w:after="120"/>
              <w:jc w:val="right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DN</w:t>
            </w:r>
          </w:p>
        </w:tc>
        <w:tc>
          <w:tcPr>
            <w:tcW w:w="3402" w:type="dxa"/>
            <w:gridSpan w:val="3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rPr>
          <w:gridAfter w:val="1"/>
          <w:wAfter w:w="72" w:type="dxa"/>
        </w:trPr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  <w:r w:rsidRPr="00666A02">
              <w:rPr>
                <w:rFonts w:ascii="Arial" w:hAnsi="Arial" w:cs="Arial"/>
                <w:sz w:val="20"/>
              </w:rPr>
              <w:t>Tankanschlüsse wie vor beschrieben liefern und montieren</w:t>
            </w:r>
          </w:p>
        </w:tc>
        <w:tc>
          <w:tcPr>
            <w:tcW w:w="1276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</w:t>
            </w:r>
          </w:p>
        </w:tc>
        <w:tc>
          <w:tcPr>
            <w:tcW w:w="1345" w:type="dxa"/>
          </w:tcPr>
          <w:p w:rsidR="00220711" w:rsidRPr="00666A02" w:rsidRDefault="00666A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</w:t>
            </w: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220711" w:rsidRPr="00666A02" w:rsidRDefault="00220711">
            <w:pPr>
              <w:jc w:val="center"/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5387" w:type="dxa"/>
            <w:gridSpan w:val="6"/>
          </w:tcPr>
          <w:p w:rsidR="00220711" w:rsidRPr="00666A02" w:rsidRDefault="002207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  <w:tc>
          <w:tcPr>
            <w:tcW w:w="1417" w:type="dxa"/>
            <w:gridSpan w:val="2"/>
          </w:tcPr>
          <w:p w:rsidR="00220711" w:rsidRPr="00666A02" w:rsidRDefault="00220711">
            <w:pPr>
              <w:rPr>
                <w:rFonts w:ascii="Arial" w:hAnsi="Arial" w:cs="Arial"/>
                <w:sz w:val="20"/>
                <w:u w:val="double"/>
              </w:rPr>
            </w:pPr>
          </w:p>
        </w:tc>
      </w:tr>
      <w:tr w:rsidR="00220711" w:rsidRPr="00666A02" w:rsidTr="00666A02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666A02">
              <w:rPr>
                <w:rFonts w:ascii="Arial" w:hAnsi="Arial" w:cs="Arial"/>
                <w:b/>
                <w:sz w:val="20"/>
              </w:rPr>
              <w:t>2.00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after="120"/>
              <w:jc w:val="center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666A02">
              <w:rPr>
                <w:rFonts w:ascii="Arial" w:hAnsi="Arial" w:cs="Arial"/>
                <w:b/>
                <w:sz w:val="20"/>
              </w:rPr>
              <w:t>Titelsumme Behälterzubehör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0711" w:rsidRPr="00666A02" w:rsidRDefault="00220711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20711" w:rsidRPr="00666A02" w:rsidRDefault="00666A02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</w:t>
            </w:r>
          </w:p>
        </w:tc>
      </w:tr>
    </w:tbl>
    <w:p w:rsidR="00220711" w:rsidRPr="00666A02" w:rsidRDefault="00220711">
      <w:pPr>
        <w:rPr>
          <w:rFonts w:ascii="Arial" w:hAnsi="Arial" w:cs="Arial"/>
        </w:rPr>
      </w:pPr>
    </w:p>
    <w:sectPr w:rsidR="00220711" w:rsidRPr="00666A02" w:rsidSect="00666A02">
      <w:headerReference w:type="default" r:id="rId8"/>
      <w:footerReference w:type="default" r:id="rId9"/>
      <w:type w:val="continuous"/>
      <w:pgSz w:w="11907" w:h="16840" w:code="9"/>
      <w:pgMar w:top="63" w:right="1418" w:bottom="1276" w:left="1418" w:header="708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BC" w:rsidRDefault="00FC23BC">
      <w:r>
        <w:separator/>
      </w:r>
    </w:p>
  </w:endnote>
  <w:endnote w:type="continuationSeparator" w:id="0">
    <w:p w:rsidR="00FC23BC" w:rsidRDefault="00FC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11" w:rsidRPr="00666A02" w:rsidRDefault="00220711">
    <w:pPr>
      <w:pStyle w:val="Fuzeile"/>
      <w:rPr>
        <w:rStyle w:val="Seitenzahl"/>
        <w:rFonts w:ascii="Arial" w:hAnsi="Arial" w:cs="Arial"/>
        <w:sz w:val="16"/>
      </w:rPr>
    </w:pPr>
    <w:r w:rsidRPr="00666A02">
      <w:rPr>
        <w:rFonts w:ascii="Arial" w:hAnsi="Arial" w:cs="Arial"/>
        <w:sz w:val="16"/>
      </w:rPr>
      <w:tab/>
      <w:t xml:space="preserve">Seite </w:t>
    </w:r>
    <w:r w:rsidRPr="00666A02">
      <w:rPr>
        <w:rStyle w:val="Seitenzahl"/>
        <w:rFonts w:ascii="Arial" w:hAnsi="Arial" w:cs="Arial"/>
        <w:sz w:val="16"/>
      </w:rPr>
      <w:fldChar w:fldCharType="begin"/>
    </w:r>
    <w:r w:rsidRPr="00666A02">
      <w:rPr>
        <w:rStyle w:val="Seitenzahl"/>
        <w:rFonts w:ascii="Arial" w:hAnsi="Arial" w:cs="Arial"/>
        <w:sz w:val="16"/>
      </w:rPr>
      <w:instrText xml:space="preserve"> PAGE </w:instrText>
    </w:r>
    <w:r w:rsidRPr="00666A02">
      <w:rPr>
        <w:rStyle w:val="Seitenzahl"/>
        <w:rFonts w:ascii="Arial" w:hAnsi="Arial" w:cs="Arial"/>
        <w:sz w:val="16"/>
      </w:rPr>
      <w:fldChar w:fldCharType="separate"/>
    </w:r>
    <w:r w:rsidR="008F69FD">
      <w:rPr>
        <w:rStyle w:val="Seitenzahl"/>
        <w:rFonts w:ascii="Arial" w:hAnsi="Arial" w:cs="Arial"/>
        <w:noProof/>
        <w:sz w:val="16"/>
      </w:rPr>
      <w:t>4</w:t>
    </w:r>
    <w:r w:rsidRPr="00666A02">
      <w:rPr>
        <w:rStyle w:val="Seitenzahl"/>
        <w:rFonts w:ascii="Arial" w:hAnsi="Arial" w:cs="Arial"/>
        <w:sz w:val="16"/>
      </w:rPr>
      <w:fldChar w:fldCharType="end"/>
    </w:r>
    <w:r w:rsidRPr="00666A02">
      <w:rPr>
        <w:rStyle w:val="Seitenzahl"/>
        <w:rFonts w:ascii="Arial" w:hAnsi="Arial" w:cs="Arial"/>
        <w:sz w:val="16"/>
      </w:rPr>
      <w:t xml:space="preserve"> von </w:t>
    </w:r>
    <w:r w:rsidRPr="00666A02">
      <w:rPr>
        <w:rStyle w:val="Seitenzahl"/>
        <w:rFonts w:ascii="Arial" w:hAnsi="Arial" w:cs="Arial"/>
        <w:sz w:val="16"/>
      </w:rPr>
      <w:fldChar w:fldCharType="begin"/>
    </w:r>
    <w:r w:rsidRPr="00666A02">
      <w:rPr>
        <w:rStyle w:val="Seitenzahl"/>
        <w:rFonts w:ascii="Arial" w:hAnsi="Arial" w:cs="Arial"/>
        <w:sz w:val="16"/>
      </w:rPr>
      <w:instrText xml:space="preserve"> NUMPAGES </w:instrText>
    </w:r>
    <w:r w:rsidRPr="00666A02">
      <w:rPr>
        <w:rStyle w:val="Seitenzahl"/>
        <w:rFonts w:ascii="Arial" w:hAnsi="Arial" w:cs="Arial"/>
        <w:sz w:val="16"/>
      </w:rPr>
      <w:fldChar w:fldCharType="separate"/>
    </w:r>
    <w:r w:rsidR="008F69FD">
      <w:rPr>
        <w:rStyle w:val="Seitenzahl"/>
        <w:rFonts w:ascii="Arial" w:hAnsi="Arial" w:cs="Arial"/>
        <w:noProof/>
        <w:sz w:val="16"/>
      </w:rPr>
      <w:t>4</w:t>
    </w:r>
    <w:r w:rsidRPr="00666A02">
      <w:rPr>
        <w:rStyle w:val="Seitenzahl"/>
        <w:rFonts w:ascii="Arial" w:hAnsi="Arial" w:cs="Arial"/>
        <w:sz w:val="16"/>
      </w:rPr>
      <w:fldChar w:fldCharType="end"/>
    </w:r>
    <w:r w:rsidRPr="00666A02">
      <w:rPr>
        <w:rStyle w:val="Seitenzahl"/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BC" w:rsidRDefault="00FC23BC">
      <w:r>
        <w:separator/>
      </w:r>
    </w:p>
  </w:footnote>
  <w:footnote w:type="continuationSeparator" w:id="0">
    <w:p w:rsidR="00FC23BC" w:rsidRDefault="00FC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711" w:rsidRPr="00666A02" w:rsidRDefault="00220711">
    <w:pPr>
      <w:pStyle w:val="Kopfzeile"/>
      <w:rPr>
        <w:rFonts w:ascii="Arial" w:hAnsi="Arial" w:cs="Arial"/>
      </w:rPr>
    </w:pPr>
  </w:p>
  <w:p w:rsidR="00220711" w:rsidRPr="00666A02" w:rsidRDefault="00220711">
    <w:pPr>
      <w:pStyle w:val="Kopfzeile"/>
      <w:rPr>
        <w:rFonts w:ascii="Arial" w:hAnsi="Arial" w:cs="Arial"/>
      </w:rPr>
    </w:pPr>
  </w:p>
  <w:p w:rsidR="00220711" w:rsidRPr="00666A02" w:rsidRDefault="00220711">
    <w:pPr>
      <w:pStyle w:val="Kopfzeile"/>
      <w:rPr>
        <w:rFonts w:ascii="Arial" w:hAnsi="Arial" w:cs="Arial"/>
      </w:rPr>
    </w:pPr>
  </w:p>
  <w:p w:rsidR="00220711" w:rsidRPr="00666A02" w:rsidRDefault="00220711">
    <w:pPr>
      <w:pStyle w:val="Kopfzeile"/>
      <w:jc w:val="center"/>
      <w:rPr>
        <w:rFonts w:ascii="Arial" w:hAnsi="Arial" w:cs="Arial"/>
        <w:sz w:val="28"/>
      </w:rPr>
    </w:pPr>
    <w:r w:rsidRPr="00666A02">
      <w:rPr>
        <w:rFonts w:ascii="Arial" w:hAnsi="Arial" w:cs="Arial"/>
        <w:sz w:val="28"/>
      </w:rPr>
      <w:t>Ausschreibungstext   Börger / W B A   Behälter</w:t>
    </w:r>
  </w:p>
  <w:p w:rsidR="00220711" w:rsidRPr="00666A02" w:rsidRDefault="003C4DF0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- unverbindliches Muster </w:t>
    </w:r>
    <w:r w:rsidR="00220711" w:rsidRPr="00666A02">
      <w:rPr>
        <w:rFonts w:ascii="Arial" w:hAnsi="Arial" w:cs="Arial"/>
      </w:rPr>
      <w:t>-</w:t>
    </w:r>
  </w:p>
  <w:p w:rsidR="00220711" w:rsidRPr="00666A02" w:rsidRDefault="00220711">
    <w:pPr>
      <w:pStyle w:val="Kopfzeile"/>
      <w:jc w:val="center"/>
      <w:rPr>
        <w:rFonts w:ascii="Arial" w:hAnsi="Arial" w:cs="Arial"/>
        <w:sz w:val="28"/>
      </w:rPr>
    </w:pPr>
  </w:p>
  <w:p w:rsidR="00666A02" w:rsidRPr="00666A02" w:rsidRDefault="00666A02">
    <w:pPr>
      <w:pStyle w:val="Kopfzeile"/>
      <w:jc w:val="center"/>
      <w:rPr>
        <w:rFonts w:ascii="Arial" w:hAnsi="Arial" w:cs="Arial"/>
        <w:sz w:val="2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"/>
      <w:gridCol w:w="1134"/>
      <w:gridCol w:w="5387"/>
      <w:gridCol w:w="1276"/>
      <w:gridCol w:w="1345"/>
    </w:tblGrid>
    <w:tr w:rsidR="00220711" w:rsidRPr="00666A02">
      <w:tblPrEx>
        <w:tblCellMar>
          <w:top w:w="0" w:type="dxa"/>
          <w:bottom w:w="0" w:type="dxa"/>
        </w:tblCellMar>
      </w:tblPrEx>
      <w:tc>
        <w:tcPr>
          <w:tcW w:w="637" w:type="dxa"/>
          <w:tcBorders>
            <w:top w:val="single" w:sz="4" w:space="0" w:color="auto"/>
            <w:bottom w:val="single" w:sz="4" w:space="0" w:color="auto"/>
          </w:tcBorders>
        </w:tcPr>
        <w:p w:rsidR="00220711" w:rsidRPr="00666A02" w:rsidRDefault="00220711">
          <w:pPr>
            <w:jc w:val="center"/>
            <w:rPr>
              <w:rFonts w:ascii="Arial" w:hAnsi="Arial" w:cs="Arial"/>
              <w:sz w:val="20"/>
            </w:rPr>
          </w:pPr>
          <w:r w:rsidRPr="00666A02">
            <w:rPr>
              <w:rFonts w:ascii="Arial" w:hAnsi="Arial" w:cs="Arial"/>
              <w:sz w:val="20"/>
            </w:rPr>
            <w:t>Pos</w:t>
          </w:r>
        </w:p>
      </w:tc>
      <w:tc>
        <w:tcPr>
          <w:tcW w:w="1134" w:type="dxa"/>
          <w:tcBorders>
            <w:top w:val="single" w:sz="4" w:space="0" w:color="auto"/>
            <w:bottom w:val="single" w:sz="4" w:space="0" w:color="auto"/>
          </w:tcBorders>
        </w:tcPr>
        <w:p w:rsidR="00220711" w:rsidRPr="00666A02" w:rsidRDefault="00220711">
          <w:pPr>
            <w:jc w:val="center"/>
            <w:rPr>
              <w:rFonts w:ascii="Arial" w:hAnsi="Arial" w:cs="Arial"/>
              <w:sz w:val="20"/>
            </w:rPr>
          </w:pPr>
          <w:r w:rsidRPr="00666A02">
            <w:rPr>
              <w:rFonts w:ascii="Arial" w:hAnsi="Arial" w:cs="Arial"/>
              <w:sz w:val="20"/>
            </w:rPr>
            <w:t>Menge/ E</w:t>
          </w:r>
        </w:p>
      </w:tc>
      <w:tc>
        <w:tcPr>
          <w:tcW w:w="5387" w:type="dxa"/>
          <w:tcBorders>
            <w:top w:val="single" w:sz="4" w:space="0" w:color="auto"/>
            <w:bottom w:val="single" w:sz="4" w:space="0" w:color="auto"/>
          </w:tcBorders>
        </w:tcPr>
        <w:p w:rsidR="00220711" w:rsidRPr="00666A02" w:rsidRDefault="00220711">
          <w:pPr>
            <w:rPr>
              <w:rFonts w:ascii="Arial" w:hAnsi="Arial" w:cs="Arial"/>
              <w:sz w:val="20"/>
            </w:rPr>
          </w:pPr>
          <w:r w:rsidRPr="00666A02">
            <w:rPr>
              <w:rFonts w:ascii="Arial" w:hAnsi="Arial" w:cs="Arial"/>
              <w:sz w:val="20"/>
            </w:rPr>
            <w:t>Bezeichnung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</w:tcBorders>
        </w:tcPr>
        <w:p w:rsidR="00220711" w:rsidRPr="00666A02" w:rsidRDefault="00220711">
          <w:pPr>
            <w:jc w:val="center"/>
            <w:rPr>
              <w:rFonts w:ascii="Arial" w:hAnsi="Arial" w:cs="Arial"/>
              <w:sz w:val="20"/>
            </w:rPr>
          </w:pPr>
          <w:r w:rsidRPr="00666A02">
            <w:rPr>
              <w:rFonts w:ascii="Arial" w:hAnsi="Arial" w:cs="Arial"/>
              <w:sz w:val="20"/>
            </w:rPr>
            <w:t>E-Preis</w:t>
          </w:r>
        </w:p>
      </w:tc>
      <w:tc>
        <w:tcPr>
          <w:tcW w:w="1345" w:type="dxa"/>
          <w:tcBorders>
            <w:top w:val="single" w:sz="4" w:space="0" w:color="auto"/>
            <w:bottom w:val="single" w:sz="4" w:space="0" w:color="auto"/>
          </w:tcBorders>
        </w:tcPr>
        <w:p w:rsidR="00220711" w:rsidRPr="00666A02" w:rsidRDefault="00220711">
          <w:pPr>
            <w:jc w:val="center"/>
            <w:rPr>
              <w:rFonts w:ascii="Arial" w:hAnsi="Arial" w:cs="Arial"/>
              <w:sz w:val="20"/>
            </w:rPr>
          </w:pPr>
          <w:r w:rsidRPr="00666A02">
            <w:rPr>
              <w:rFonts w:ascii="Arial" w:hAnsi="Arial" w:cs="Arial"/>
              <w:sz w:val="20"/>
            </w:rPr>
            <w:t>G-Preis</w:t>
          </w:r>
        </w:p>
      </w:tc>
    </w:tr>
  </w:tbl>
  <w:p w:rsidR="00220711" w:rsidRPr="00666A02" w:rsidRDefault="00220711">
    <w:pPr>
      <w:pStyle w:val="Kopfzeile"/>
      <w:rPr>
        <w:rFonts w:ascii="Arial" w:hAnsi="Arial" w:cs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11"/>
    <w:rsid w:val="00220711"/>
    <w:rsid w:val="003C4DF0"/>
    <w:rsid w:val="00666A02"/>
    <w:rsid w:val="006D7195"/>
    <w:rsid w:val="008F69FD"/>
    <w:rsid w:val="00C628C4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b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jc w:val="center"/>
    </w:pPr>
  </w:style>
  <w:style w:type="paragraph" w:styleId="Textkrper3">
    <w:name w:val="Body Text 3"/>
    <w:basedOn w:val="Standard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b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jc w:val="center"/>
    </w:pPr>
  </w:style>
  <w:style w:type="paragraph" w:styleId="Textkrper3">
    <w:name w:val="Body Text 3"/>
    <w:basedOn w:val="Standard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BA1A-6A8D-443C-B33D-F045F33B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WBA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sl</dc:creator>
  <cp:keywords>Ausschreibungstext</cp:keywords>
  <cp:lastModifiedBy>Ramona Terstegge</cp:lastModifiedBy>
  <cp:revision>2</cp:revision>
  <cp:lastPrinted>2013-01-29T12:17:00Z</cp:lastPrinted>
  <dcterms:created xsi:type="dcterms:W3CDTF">2013-01-29T12:50:00Z</dcterms:created>
  <dcterms:modified xsi:type="dcterms:W3CDTF">2013-01-29T12:50:00Z</dcterms:modified>
  <cp:category>Prospekt</cp:category>
</cp:coreProperties>
</file>